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FB" w:rsidRPr="000E2848" w:rsidRDefault="000507FB" w:rsidP="0005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8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BA58B7" wp14:editId="32EA3A6D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7FB" w:rsidRPr="000E2848" w:rsidRDefault="000507FB" w:rsidP="0005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r w:rsidRPr="000E2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МИХАЙЛОВСКОГО РАЙОНА</w:t>
      </w:r>
    </w:p>
    <w:p w:rsidR="000507FB" w:rsidRPr="000E2848" w:rsidRDefault="000507FB" w:rsidP="0005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0507FB" w:rsidRPr="000E2848" w:rsidRDefault="000507FB" w:rsidP="0005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0E2848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0507FB" w:rsidRPr="000E2848" w:rsidTr="00713FE0">
        <w:tc>
          <w:tcPr>
            <w:tcW w:w="3107" w:type="dxa"/>
            <w:hideMark/>
          </w:tcPr>
          <w:p w:rsidR="000507FB" w:rsidRPr="00E424EA" w:rsidRDefault="000507FB" w:rsidP="00713F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27.06.2016                                                                           </w:t>
            </w:r>
          </w:p>
        </w:tc>
        <w:tc>
          <w:tcPr>
            <w:tcW w:w="3107" w:type="dxa"/>
          </w:tcPr>
          <w:p w:rsidR="000507FB" w:rsidRPr="000E2848" w:rsidRDefault="000507FB" w:rsidP="00713F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0507FB" w:rsidRPr="00E424EA" w:rsidRDefault="000507FB" w:rsidP="00713F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E424EA">
              <w:rPr>
                <w:rFonts w:ascii="Times New Roman" w:eastAsia="Calibri" w:hAnsi="Times New Roman" w:cs="Times New Roman"/>
                <w:sz w:val="28"/>
                <w:szCs w:val="28"/>
              </w:rPr>
              <w:t>06/40</w:t>
            </w:r>
          </w:p>
        </w:tc>
      </w:tr>
    </w:tbl>
    <w:p w:rsidR="000507FB" w:rsidRPr="000E2848" w:rsidRDefault="000507FB" w:rsidP="00050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E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0E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Михайловка</w:t>
      </w:r>
    </w:p>
    <w:p w:rsidR="000507FB" w:rsidRPr="000E2848" w:rsidRDefault="000507FB" w:rsidP="0005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7FB" w:rsidRPr="000E2848" w:rsidRDefault="000507FB" w:rsidP="000507FB">
      <w:pPr>
        <w:tabs>
          <w:tab w:val="left" w:pos="4536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Об утверждении Инструкции о порядке и формах учета и отчетности   кандидатов о поступлении средств в  избирательные фонды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и о расходовании  этих средств </w:t>
      </w:r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при проведении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дополнительных </w:t>
      </w:r>
      <w:proofErr w:type="gramStart"/>
      <w:r>
        <w:rPr>
          <w:rFonts w:ascii="Times New Roman" w:eastAsia="Times New Roman" w:hAnsi="Times New Roman" w:cs="Calibri"/>
          <w:sz w:val="28"/>
          <w:szCs w:val="28"/>
          <w:lang w:eastAsia="ar-SA"/>
        </w:rPr>
        <w:t>выборов  депутатов Думы Михайловского муниципального района пятого созыва</w:t>
      </w:r>
      <w:proofErr w:type="gramEnd"/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по одномандатным избирательным округам № 6, № 15</w:t>
      </w:r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>, назначенных на 18 сентября  2016  года</w:t>
      </w:r>
    </w:p>
    <w:p w:rsidR="000507FB" w:rsidRPr="000E2848" w:rsidRDefault="000507FB" w:rsidP="000507FB">
      <w:pPr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0507FB" w:rsidRPr="000E2848" w:rsidRDefault="004E5C36" w:rsidP="000507FB">
      <w:pPr>
        <w:suppressAutoHyphens/>
        <w:spacing w:after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          </w:t>
      </w:r>
      <w:bookmarkStart w:id="0" w:name="_GoBack"/>
      <w:bookmarkEnd w:id="0"/>
      <w:proofErr w:type="gramStart"/>
      <w:r w:rsidR="000507FB" w:rsidRPr="000E284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В соответствии с</w:t>
      </w:r>
      <w:r w:rsidR="000507F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 статьей 26, частью 12 статьи 58</w:t>
      </w:r>
      <w:r w:rsidR="000507FB" w:rsidRPr="000E284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Федерального закона от 12.06.2002 года № 67-ФЗ "Об основных гарантиях избирательных прав и права на участие в референдуме граждан </w:t>
      </w:r>
      <w:r w:rsidR="000507F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Российской Федерации", частью 18 статьи 69</w:t>
      </w:r>
      <w:r w:rsidR="000507FB" w:rsidRPr="000E284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Избирательного Кодекса Приморского края,</w:t>
      </w:r>
      <w:r w:rsidR="000507FB" w:rsidRPr="000E2848">
        <w:rPr>
          <w:rFonts w:ascii="Times New Roman" w:eastAsia="Calibri" w:hAnsi="Times New Roman" w:cs="Times New Roman"/>
          <w:sz w:val="28"/>
          <w:szCs w:val="28"/>
        </w:rPr>
        <w:t xml:space="preserve"> в связи с назначением </w:t>
      </w:r>
      <w:r w:rsidR="000507FB">
        <w:rPr>
          <w:rFonts w:ascii="Times New Roman" w:eastAsia="Calibri" w:hAnsi="Times New Roman" w:cs="Times New Roman"/>
          <w:sz w:val="28"/>
          <w:szCs w:val="28"/>
        </w:rPr>
        <w:t xml:space="preserve">дополнительных </w:t>
      </w:r>
      <w:r w:rsidR="000507FB" w:rsidRPr="000E2848">
        <w:rPr>
          <w:rFonts w:ascii="Times New Roman" w:eastAsia="Calibri" w:hAnsi="Times New Roman" w:cs="Times New Roman"/>
          <w:sz w:val="28"/>
          <w:szCs w:val="28"/>
        </w:rPr>
        <w:t>выборов</w:t>
      </w:r>
      <w:r w:rsidR="000507FB">
        <w:rPr>
          <w:rFonts w:ascii="Times New Roman" w:eastAsia="Calibri" w:hAnsi="Times New Roman" w:cs="Times New Roman"/>
          <w:sz w:val="28"/>
          <w:szCs w:val="28"/>
        </w:rPr>
        <w:t xml:space="preserve"> депутатов Думы Михайловского муниципального района пятого созыва  по одномандатным избирательным округам № 6, № 15</w:t>
      </w:r>
      <w:r w:rsidR="000507FB" w:rsidRPr="000E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7FB" w:rsidRPr="000E284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территориальная  избирательная комиссия Михайловского</w:t>
      </w:r>
      <w:proofErr w:type="gramEnd"/>
      <w:r w:rsidR="000507FB" w:rsidRPr="000E284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района</w:t>
      </w:r>
    </w:p>
    <w:p w:rsidR="000507FB" w:rsidRPr="000E2848" w:rsidRDefault="000507FB" w:rsidP="000507FB">
      <w:pPr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РЕШИЛА:</w:t>
      </w:r>
    </w:p>
    <w:p w:rsidR="000507FB" w:rsidRPr="000E2848" w:rsidRDefault="000507FB" w:rsidP="000507FB">
      <w:pPr>
        <w:suppressAutoHyphens/>
        <w:spacing w:after="0"/>
        <w:ind w:right="-1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1.  Утвердить Инструкцию о порядке и формах учета и отчетности  кандидатов о поступлении средств в избирательные фонды и о расходо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вании этих средств </w:t>
      </w:r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>при проведении</w:t>
      </w:r>
      <w:r w:rsidRPr="000E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дополнительных </w:t>
      </w:r>
      <w:proofErr w:type="gramStart"/>
      <w:r w:rsidRPr="000E2848">
        <w:rPr>
          <w:rFonts w:ascii="Times New Roman" w:eastAsia="Calibri" w:hAnsi="Times New Roman" w:cs="Times New Roman"/>
          <w:sz w:val="28"/>
          <w:szCs w:val="28"/>
        </w:rPr>
        <w:t>выборов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депутатов Думы Михайловского муниципального района пятого созыва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по одномандатным избирательным округам № 6, № 15</w:t>
      </w:r>
      <w:r w:rsidRPr="000E2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(прилагается).</w:t>
      </w:r>
    </w:p>
    <w:p w:rsidR="000507FB" w:rsidRPr="000E2848" w:rsidRDefault="000507FB" w:rsidP="000507FB">
      <w:pPr>
        <w:suppressAutoHyphens/>
        <w:spacing w:after="0"/>
        <w:ind w:right="-1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2. </w:t>
      </w:r>
      <w:proofErr w:type="gramStart"/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>Разместить</w:t>
      </w:r>
      <w:proofErr w:type="gramEnd"/>
      <w:r w:rsidRPr="000E284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настоящее решение на официальном сайте территориальной избирательной комиссии Михайловского района в информационно – телекоммуникационной сети «Интернет».</w:t>
      </w:r>
    </w:p>
    <w:p w:rsidR="000507FB" w:rsidRPr="000E2848" w:rsidRDefault="000507FB" w:rsidP="000507FB">
      <w:pPr>
        <w:suppressAutoHyphens/>
        <w:spacing w:after="0"/>
        <w:ind w:right="-18"/>
        <w:jc w:val="both"/>
        <w:rPr>
          <w:rFonts w:ascii="Times New Roman" w:eastAsia="Times New Roman" w:hAnsi="Times New Roman" w:cs="Calibri"/>
          <w:spacing w:val="-8"/>
          <w:sz w:val="28"/>
          <w:szCs w:val="28"/>
          <w:lang w:eastAsia="ar-SA"/>
        </w:rPr>
      </w:pPr>
    </w:p>
    <w:tbl>
      <w:tblPr>
        <w:tblW w:w="10105" w:type="dxa"/>
        <w:tblLook w:val="04A0" w:firstRow="1" w:lastRow="0" w:firstColumn="1" w:lastColumn="0" w:noHBand="0" w:noVBand="1"/>
      </w:tblPr>
      <w:tblGrid>
        <w:gridCol w:w="108"/>
        <w:gridCol w:w="502"/>
        <w:gridCol w:w="4570"/>
        <w:gridCol w:w="109"/>
        <w:gridCol w:w="1623"/>
        <w:gridCol w:w="2659"/>
        <w:gridCol w:w="534"/>
      </w:tblGrid>
      <w:tr w:rsidR="000507FB" w:rsidRPr="000E2848" w:rsidTr="00713FE0">
        <w:trPr>
          <w:gridAfter w:val="1"/>
          <w:wAfter w:w="534" w:type="dxa"/>
        </w:trPr>
        <w:tc>
          <w:tcPr>
            <w:tcW w:w="6912" w:type="dxa"/>
            <w:gridSpan w:val="5"/>
            <w:hideMark/>
          </w:tcPr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E2848"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  <w:t>Председатель  комиссии</w:t>
            </w:r>
          </w:p>
        </w:tc>
        <w:tc>
          <w:tcPr>
            <w:tcW w:w="2659" w:type="dxa"/>
            <w:hideMark/>
          </w:tcPr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E2848"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  <w:t>Н.С. Горбачева</w:t>
            </w:r>
          </w:p>
        </w:tc>
      </w:tr>
      <w:tr w:rsidR="000507FB" w:rsidRPr="000E2848" w:rsidTr="00713FE0">
        <w:trPr>
          <w:gridAfter w:val="1"/>
          <w:wAfter w:w="534" w:type="dxa"/>
        </w:trPr>
        <w:tc>
          <w:tcPr>
            <w:tcW w:w="6912" w:type="dxa"/>
            <w:gridSpan w:val="5"/>
          </w:tcPr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2659" w:type="dxa"/>
          </w:tcPr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</w:pPr>
          </w:p>
        </w:tc>
      </w:tr>
      <w:tr w:rsidR="000507FB" w:rsidRPr="000E2848" w:rsidTr="00713FE0">
        <w:trPr>
          <w:gridAfter w:val="1"/>
          <w:wAfter w:w="534" w:type="dxa"/>
        </w:trPr>
        <w:tc>
          <w:tcPr>
            <w:tcW w:w="6912" w:type="dxa"/>
            <w:gridSpan w:val="5"/>
            <w:hideMark/>
          </w:tcPr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E2848">
              <w:rPr>
                <w:rFonts w:ascii="Times New Roman" w:eastAsia="Times New Roman" w:hAnsi="Times New Roman" w:cs="Calibri"/>
                <w:spacing w:val="-3"/>
                <w:sz w:val="28"/>
                <w:szCs w:val="28"/>
                <w:lang w:eastAsia="ar-SA"/>
              </w:rPr>
              <w:t>Секретарь  комиссии</w:t>
            </w:r>
          </w:p>
        </w:tc>
        <w:tc>
          <w:tcPr>
            <w:tcW w:w="2659" w:type="dxa"/>
            <w:hideMark/>
          </w:tcPr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0E2848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В.В. Лукашенко</w:t>
            </w:r>
          </w:p>
        </w:tc>
      </w:tr>
      <w:tr w:rsidR="000507FB" w:rsidRPr="000E2848" w:rsidTr="00713FE0">
        <w:trPr>
          <w:gridAfter w:val="1"/>
          <w:wAfter w:w="534" w:type="dxa"/>
        </w:trPr>
        <w:tc>
          <w:tcPr>
            <w:tcW w:w="6912" w:type="dxa"/>
            <w:gridSpan w:val="5"/>
          </w:tcPr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pacing w:val="-3"/>
                <w:sz w:val="28"/>
                <w:szCs w:val="28"/>
                <w:lang w:eastAsia="ar-SA"/>
              </w:rPr>
            </w:pPr>
          </w:p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pacing w:val="-3"/>
                <w:sz w:val="28"/>
                <w:szCs w:val="28"/>
                <w:lang w:eastAsia="ar-SA"/>
              </w:rPr>
            </w:pPr>
          </w:p>
        </w:tc>
        <w:tc>
          <w:tcPr>
            <w:tcW w:w="2659" w:type="dxa"/>
          </w:tcPr>
          <w:p w:rsidR="000507FB" w:rsidRPr="000E2848" w:rsidRDefault="000507FB" w:rsidP="00713FE0">
            <w:pPr>
              <w:suppressAutoHyphens/>
              <w:spacing w:after="0"/>
              <w:jc w:val="both"/>
              <w:rPr>
                <w:rFonts w:ascii="Times New Roman" w:eastAsia="Times New Roman" w:hAnsi="Times New Roman" w:cs="Calibri"/>
                <w:spacing w:val="-1"/>
                <w:sz w:val="28"/>
                <w:szCs w:val="28"/>
                <w:lang w:eastAsia="ar-SA"/>
              </w:rPr>
            </w:pPr>
          </w:p>
        </w:tc>
      </w:tr>
      <w:tr w:rsidR="000507FB" w:rsidRPr="000E2848" w:rsidTr="00713FE0">
        <w:trPr>
          <w:gridBefore w:val="2"/>
          <w:wBefore w:w="610" w:type="dxa"/>
        </w:trPr>
        <w:tc>
          <w:tcPr>
            <w:tcW w:w="4679" w:type="dxa"/>
            <w:gridSpan w:val="2"/>
            <w:hideMark/>
          </w:tcPr>
          <w:p w:rsidR="000507FB" w:rsidRPr="000E2848" w:rsidRDefault="000507FB" w:rsidP="00713FE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8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816" w:type="dxa"/>
            <w:gridSpan w:val="3"/>
          </w:tcPr>
          <w:p w:rsidR="000507FB" w:rsidRPr="000E2848" w:rsidRDefault="000507FB" w:rsidP="00713FE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caps/>
                <w:sz w:val="24"/>
                <w:szCs w:val="24"/>
                <w:lang w:eastAsia="ar-SA"/>
              </w:rPr>
            </w:pPr>
          </w:p>
          <w:p w:rsidR="000507FB" w:rsidRPr="000E2848" w:rsidRDefault="000507FB" w:rsidP="00713FE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caps/>
                <w:sz w:val="24"/>
                <w:szCs w:val="24"/>
                <w:lang w:eastAsia="ar-SA"/>
              </w:rPr>
              <w:lastRenderedPageBreak/>
              <w:t>УТВЕ</w:t>
            </w:r>
            <w:r w:rsidRPr="000E2848">
              <w:rPr>
                <w:rFonts w:ascii="Times New Roman" w:eastAsia="Times New Roman" w:hAnsi="Times New Roman" w:cs="Calibri"/>
                <w:bCs/>
                <w:caps/>
                <w:sz w:val="24"/>
                <w:szCs w:val="24"/>
                <w:lang w:eastAsia="ar-SA"/>
              </w:rPr>
              <w:t>ржденА</w:t>
            </w:r>
          </w:p>
          <w:p w:rsidR="000507FB" w:rsidRPr="000E2848" w:rsidRDefault="000507FB" w:rsidP="00713FE0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E284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решением территориальной избирательной комиссии Михайловского района</w:t>
            </w:r>
          </w:p>
          <w:p w:rsidR="000507FB" w:rsidRPr="000E2848" w:rsidRDefault="000507FB" w:rsidP="00713FE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E284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27 июня 2016 года № 06/40</w:t>
            </w:r>
          </w:p>
        </w:tc>
      </w:tr>
      <w:tr w:rsidR="000507FB" w:rsidRPr="00A069BC" w:rsidTr="00713FE0">
        <w:trPr>
          <w:gridBefore w:val="1"/>
          <w:gridAfter w:val="4"/>
          <w:wBefore w:w="108" w:type="dxa"/>
          <w:wAfter w:w="4925" w:type="dxa"/>
        </w:trPr>
        <w:tc>
          <w:tcPr>
            <w:tcW w:w="5072" w:type="dxa"/>
            <w:gridSpan w:val="2"/>
          </w:tcPr>
          <w:p w:rsidR="000507FB" w:rsidRPr="00A069BC" w:rsidRDefault="000507FB" w:rsidP="00713FE0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0507FB" w:rsidRPr="00A069BC" w:rsidRDefault="000507FB" w:rsidP="00713FE0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A069B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507FB" w:rsidRPr="00A069BC" w:rsidRDefault="000507FB" w:rsidP="000507FB">
      <w:pPr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0"/>
          <w:lang w:eastAsia="ru-RU"/>
        </w:rPr>
      </w:pPr>
      <w:r w:rsidRPr="00A069BC">
        <w:rPr>
          <w:rFonts w:ascii="Times New Roman" w:eastAsia="SimSun" w:hAnsi="Times New Roman" w:cs="Times New Roman"/>
          <w:b/>
          <w:sz w:val="28"/>
          <w:szCs w:val="20"/>
          <w:lang w:eastAsia="ru-RU"/>
        </w:rPr>
        <w:t>ИНСТРУКЦИЯ</w:t>
      </w:r>
    </w:p>
    <w:p w:rsidR="000507FB" w:rsidRPr="00A069BC" w:rsidRDefault="000507FB" w:rsidP="000507FB">
      <w:pPr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о порядке и формах учета и отчетности кандидатов, избирательных объединений о поступлении средств в избирательные фонды </w:t>
      </w:r>
    </w:p>
    <w:p w:rsidR="000507FB" w:rsidRPr="00A069BC" w:rsidRDefault="000507FB" w:rsidP="000507FB">
      <w:pPr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 о расходовании этих сре</w:t>
      </w:r>
      <w:proofErr w:type="gramStart"/>
      <w:r w:rsidRPr="00A069B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дств пр</w:t>
      </w:r>
      <w:proofErr w:type="gramEnd"/>
      <w:r w:rsidRPr="00A069B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 проведении дополнительных выборов депутатов Думы Михайловского муниципального района по одномандатным избирательным округам № 6, № 15.</w:t>
      </w:r>
    </w:p>
    <w:p w:rsidR="000507FB" w:rsidRPr="00A069BC" w:rsidRDefault="000507FB" w:rsidP="000507FB">
      <w:pPr>
        <w:snapToGrid w:val="0"/>
        <w:spacing w:after="240" w:line="360" w:lineRule="auto"/>
        <w:jc w:val="both"/>
        <w:rPr>
          <w:rFonts w:ascii="Times New Roman" w:eastAsia="SimSun" w:hAnsi="Times New Roman" w:cs="Times New Roman"/>
          <w:b/>
          <w:sz w:val="28"/>
          <w:szCs w:val="20"/>
          <w:lang w:eastAsia="ru-RU"/>
        </w:rPr>
      </w:pPr>
    </w:p>
    <w:p w:rsidR="000507FB" w:rsidRPr="00A069BC" w:rsidRDefault="000507FB" w:rsidP="000507FB">
      <w:pPr>
        <w:snapToGrid w:val="0"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0"/>
          <w:lang w:eastAsia="ru-RU"/>
        </w:rPr>
        <w:t xml:space="preserve">          1.1. 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0"/>
          <w:lang w:eastAsia="ru-RU"/>
        </w:rPr>
        <w:t xml:space="preserve">Настоящая Инструкция разработана в соответствии с Федеральным законом «Об основных гарантиях избирательных прав и права на участие в референдуме граждан Российской Федерации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(далее – Федеральный закон)</w:t>
      </w:r>
      <w:r w:rsidRPr="00A069BC">
        <w:rPr>
          <w:rFonts w:ascii="Times New Roman" w:eastAsia="SimSun" w:hAnsi="Times New Roman" w:cs="Times New Roman"/>
          <w:sz w:val="28"/>
          <w:szCs w:val="20"/>
          <w:lang w:eastAsia="ru-RU"/>
        </w:rPr>
        <w:t>, Избирательным кодексом Приморского края,</w:t>
      </w:r>
      <w:r w:rsidRPr="00A069BC">
        <w:rPr>
          <w:rFonts w:ascii="Times New Roman" w:eastAsia="SimSu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A069BC">
        <w:rPr>
          <w:rFonts w:ascii="Times New Roman" w:eastAsia="SimSun" w:hAnsi="Times New Roman" w:cs="Times New Roman"/>
          <w:sz w:val="28"/>
          <w:szCs w:val="20"/>
          <w:lang w:eastAsia="ru-RU"/>
        </w:rPr>
        <w:t>регулирует порядок и формы учета и отчетности кандидатов о поступлении денежных средств в избирательные фонды и о расходовании этих средств при проведении</w:t>
      </w:r>
      <w:r w:rsidRPr="00A069B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дополнительных выборов депутатов Думы Михайловского муниципального района по одномандатным</w:t>
      </w:r>
      <w:proofErr w:type="gramEnd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избирательным округам № 6, № 15.</w:t>
      </w:r>
    </w:p>
    <w:p w:rsidR="000507FB" w:rsidRPr="00A069BC" w:rsidRDefault="000507FB" w:rsidP="000507FB">
      <w:pPr>
        <w:widowControl w:val="0"/>
        <w:snapToGrid w:val="0"/>
        <w:spacing w:after="0" w:line="348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0"/>
          <w:lang w:eastAsia="ru-RU"/>
        </w:rPr>
        <w:t xml:space="preserve"> </w:t>
      </w:r>
    </w:p>
    <w:p w:rsidR="000507FB" w:rsidRPr="00A069BC" w:rsidRDefault="000507FB" w:rsidP="000507FB">
      <w:pPr>
        <w:widowControl w:val="0"/>
        <w:snapToGrid w:val="0"/>
        <w:spacing w:after="0" w:line="348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0"/>
          <w:lang w:eastAsia="ru-RU"/>
        </w:rPr>
        <w:t xml:space="preserve">1.2. Кандидат имеет право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создать собственный избирательный фонд для финансирования своей избирательной кампании. Денежные средства избирательного фонда учитываются на специальном избирательном счете, открытом с разрешения избирательной комиссии, осуществляющей регистрацию кандидата, в публичном акционерном обществе «ПАО Сбербанк» (далее – ПАО Сбербанк).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Избирательные объединения, выдвинувшие кандидатов по одномандатным избирательным округам, избирательный фонд не создают.</w:t>
      </w:r>
    </w:p>
    <w:p w:rsidR="000507FB" w:rsidRPr="00A069BC" w:rsidRDefault="000507FB" w:rsidP="000507FB">
      <w:pPr>
        <w:widowControl w:val="0"/>
        <w:snapToGrid w:val="0"/>
        <w:spacing w:after="0" w:line="348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 Право распоряжаться денежными средствами (далее – средства) избирательного фонда принадлежит создавшему этот фонд кандидату. </w:t>
      </w:r>
    </w:p>
    <w:p w:rsidR="000507FB" w:rsidRPr="00A069BC" w:rsidRDefault="000507FB" w:rsidP="000507F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1.4. Кандидат вправе назначить уполномоченного представителя по финансовым вопросам.</w:t>
      </w:r>
    </w:p>
    <w:p w:rsidR="000507FB" w:rsidRPr="00A069BC" w:rsidRDefault="000507FB" w:rsidP="000507FB">
      <w:pPr>
        <w:widowControl w:val="0"/>
        <w:snapToGrid w:val="0"/>
        <w:spacing w:after="0" w:line="348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1.5. Средства избирательных фондов имеют целевое назначение. Они могут использоваться кандидатами только на покрытие расходов, связанных с проведением своей избирательной кампании.</w:t>
      </w:r>
    </w:p>
    <w:p w:rsidR="000507FB" w:rsidRPr="00A069BC" w:rsidRDefault="000507FB" w:rsidP="000507FB">
      <w:pPr>
        <w:widowControl w:val="0"/>
        <w:snapToGrid w:val="0"/>
        <w:spacing w:after="0" w:line="348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507FB" w:rsidRPr="00A069BC" w:rsidRDefault="000507FB" w:rsidP="000507F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2. Учет поступления средств в избирательные фонды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и расходования этих средств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2.1. Кандидат, создавший избирательный фонд, обязан вести учет поступления средств в избирательный фонд и расходование указанных средств по форме № 1, приведенной в приложении № 1. Пример заполнения формы учета поступления средств в избирательный фонд и их расходования приведен в приложении № 2.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2.2. В соответствии с Федеральным законом, Избирательным кодексом Приморского края избирательные фонды кандидатов формируются за счет: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собственных средств;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средств, которые выделены кандидату выдвинувшим его избирательным объединением (не из средств избирательного фонда избирательного объединения);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добровольных пожертвований граждан;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добровольных пожертвований юридических лиц.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2.3. Предельные размеры расходования средств избирательного фонда кандидата: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- на выборах депутатов  Думы Михайловского муниципального района не могут превышать 500000 рублей;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случае дополнительного выдвижения кандидатов, при обстоятельствах, указанных в </w:t>
      </w:r>
      <w:hyperlink r:id="rId9" w:history="1">
        <w:r w:rsidRPr="00A069BC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пункте 33 статьи 38</w:t>
        </w:r>
      </w:hyperlink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Федерального закона, в </w:t>
      </w:r>
      <w:hyperlink r:id="rId10" w:history="1">
        <w:r w:rsidRPr="00A069BC">
          <w:rPr>
            <w:rFonts w:ascii="Times New Roman" w:eastAsia="SimSun" w:hAnsi="Times New Roman" w:cs="Times New Roman"/>
            <w:sz w:val="28"/>
            <w:szCs w:val="28"/>
            <w:lang w:eastAsia="ru-RU"/>
          </w:rPr>
          <w:t xml:space="preserve">части 6 статьи </w:t>
        </w:r>
      </w:hyperlink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50 Избирательного кодекса Приморского края, предельная сумма всех расходов из средств избирательного фонда ранее зарегистрированного кандидата, увеличивается в 1,5 раза.</w:t>
      </w:r>
    </w:p>
    <w:p w:rsidR="000507FB" w:rsidRPr="00A069BC" w:rsidRDefault="000507FB" w:rsidP="000507FB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Допускается увеличение до 20 процентов предельных размеров расходования средств избирательного фонда зарегистрированных кандидатов, включенных в избирательный бюллетень при повторном голосовании.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Кандидат, выдвинутый одновременно в нескольких избирательных округах на разных выборах, если эти выборы проводятся на одной и той же территории либо на территориях, одна из которых включена в другую, создает избирательные фонды в соответствии с </w:t>
      </w:r>
      <w:hyperlink r:id="rId11" w:history="1">
        <w:r w:rsidRPr="00A069BC">
          <w:rPr>
            <w:rFonts w:ascii="Times New Roman" w:eastAsia="SimSun" w:hAnsi="Times New Roman" w:cs="Times New Roman"/>
            <w:sz w:val="28"/>
            <w:szCs w:val="28"/>
            <w:u w:val="single"/>
            <w:lang w:eastAsia="ru-RU"/>
          </w:rPr>
          <w:t>частью 1</w:t>
        </w:r>
      </w:hyperlink>
      <w:hyperlink r:id="rId12" w:history="1">
        <w:r w:rsidRPr="00A069BC">
          <w:rPr>
            <w:rFonts w:ascii="Times New Roman" w:eastAsia="SimSun" w:hAnsi="Times New Roman" w:cs="Times New Roman"/>
            <w:sz w:val="28"/>
            <w:szCs w:val="28"/>
            <w:u w:val="single"/>
            <w:lang w:eastAsia="ru-RU"/>
          </w:rPr>
          <w:t xml:space="preserve"> статьи </w:t>
        </w:r>
      </w:hyperlink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69 Избирательного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кодекса Приморского края, однако предельные размеры расходования средств этих избирательных фондов исчисляются в совокупности, по наибольшему из предельных размеров, установленных</w:t>
      </w:r>
      <w:proofErr w:type="gramEnd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законом. 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2.4. Предельные размеры собственных средств и добровольных пожертвований граждан и юридических лиц, исчисляемые от предельной суммы расходов из средств избирательного фонда кандидата, указаны в части 6 статьи 69 Избирательного кодекса Приморского края.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Реализация товаров, выполнение оплачиваемых работ и оказание платных услуг гражданами и юридическими лицами, связанных с избирательной кампанией кандидата, должны оформляться договором (соглашением) в письменной форме с указанием сведений об объеме поручаемой работы, ее стоимости, расценок по видам работ, порядка оплаты и сроков выполнения работ, заключенным лично кандидатом либо его уполномоченным представителем по финансовым вопросам.</w:t>
      </w:r>
      <w:proofErr w:type="gramEnd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Выполненные работы и услуги должны подтверждаться актами о выполнении работ, накладными на получение товаров, подписанными сторонами договора.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1" w:name="Par105"/>
      <w:bookmarkEnd w:id="1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2.6. Расчеты между кандидатом и юридическими лицами за выполнение работ (оказание услуг) осуществляются только в безналичном порядке.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2.7.</w:t>
      </w:r>
      <w:r w:rsidRPr="00A069BC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Выполнение оплачиваемых работ (оказание платных услуг), реализация товаров, прямо или косвенно связанных с выборами и направленных на достижение определенного результата на выборах, запрещаются без документально подтвержденного по форме № 7 </w:t>
      </w:r>
      <w:hyperlink r:id="rId13" w:anchor="Par621" w:history="1">
        <w:r w:rsidRPr="00A069BC">
          <w:rPr>
            <w:rFonts w:ascii="Times New Roman" w:eastAsia="SimSun" w:hAnsi="Times New Roman" w:cs="Times New Roman"/>
            <w:sz w:val="28"/>
            <w:szCs w:val="28"/>
            <w:lang w:eastAsia="ru-RU"/>
          </w:rPr>
          <w:t xml:space="preserve">(приложение № </w:t>
        </w:r>
      </w:hyperlink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12) согласия кандидата, его уполномоченного представителя по финансовым вопросам (в случае его назначения), и без оплаты из средств соответствующего избирательного фонда. </w:t>
      </w:r>
      <w:proofErr w:type="gramEnd"/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2.8.</w:t>
      </w:r>
      <w:r w:rsidRPr="00A069BC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Допускается добровольное бесплатное личное выполнение гражданином работ, оказание им услуг по подготовке и проведению выборов без привлечения третьих лиц.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2.9.</w:t>
      </w:r>
      <w:r w:rsidRPr="00A069BC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Юридические лица и граждане вправе оказывать материальную поддержку кандидату, 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соответствующих избирательных фондов.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2.10. Материальная поддержка кандидата, направленная на достижение определенного результата на выборах, может быть оказана только при ее компенсации за счет средств соответствующего избирательного фонда.</w:t>
      </w:r>
    </w:p>
    <w:p w:rsidR="000507FB" w:rsidRPr="00A069BC" w:rsidRDefault="000507FB" w:rsidP="000507FB">
      <w:pPr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2.11. Кандидаты вправе использовать на оплату организационно-технических мероприятий на проведение предвыборной агитации, на осуществление другой деятельности, направленной на достижение определенного результата на выборах, только денежные средства, поступившие в их избирательные фонды в установленном законом порядке.</w:t>
      </w:r>
    </w:p>
    <w:p w:rsidR="000507FB" w:rsidRPr="00A069BC" w:rsidRDefault="000507FB" w:rsidP="000507FB">
      <w:pPr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2.12. Оплата рекламы коммерческой и иной не связанной с выборами деятельности с использованием фамилии или изображения кандидата, а также рекламы с использованием наименования, эмблемы, иной символики избирательного объединения, выдвинувшего кандидата, в период избирательной кампании осуществляется только за счет средств соответствующего избирательного фонда. На этих же условиях могут размещаться объявления (иная информация) о связанной с выборами деятельности кандидата при условии указания в объявлении (иной информации) сведений, из средств избирательного фонда какого кандидата оплачено их размещение.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507FB" w:rsidRPr="000507FB" w:rsidRDefault="000507FB" w:rsidP="00050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0507F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3. Запрет на расходование средств </w:t>
      </w:r>
      <w:proofErr w:type="gramStart"/>
      <w:r w:rsidRPr="000507F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помимо</w:t>
      </w:r>
      <w:proofErr w:type="gramEnd"/>
    </w:p>
    <w:p w:rsidR="000507FB" w:rsidRPr="000507FB" w:rsidRDefault="000507FB" w:rsidP="00050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0507F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избирательного фонда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3.1.</w:t>
      </w:r>
      <w:r w:rsidRPr="00A069BC">
        <w:rPr>
          <w:rFonts w:ascii="Times New Roman" w:eastAsia="SimSu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Расходование в целях достижения определенного результата на выборах денежных средств, не перечисленных в избирательные фонды, запрещается.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3.2. Кандидату запрещается использовать для </w:t>
      </w:r>
      <w:r w:rsidRPr="00A069BC">
        <w:rPr>
          <w:rFonts w:ascii="Times New Roman" w:eastAsia="SimSun" w:hAnsi="Times New Roman" w:cs="Times New Roman"/>
          <w:spacing w:val="-13"/>
          <w:sz w:val="28"/>
          <w:szCs w:val="28"/>
          <w:lang w:eastAsia="ru-RU"/>
        </w:rPr>
        <w:t>финансового обеспечения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организационно-технических мероприятий  для проведения предвыборной агитации, осуществления других предвыборных мероприятий, в том числе на покрытие расходов на использование помещений, транспорта, связи, оргтехники и так далее, иные денежные средства, кроме средств, поступивших в их избирательные фонды. 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3.3. Кандидат, для финансирования избирательной кампании вправе использовать только те средства, которые перечислены отправителями в установленном действующим законодательством порядке на специальные избирательные счета их избирательных фондов до дня голосования. </w:t>
      </w:r>
    </w:p>
    <w:p w:rsidR="000507FB" w:rsidRPr="00A069BC" w:rsidRDefault="000507FB" w:rsidP="000507FB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3.4. 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Запрещаются бесплатные или по необоснованно заниженным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(завышенным) расценкам выполнение работ, оказание услуг, реализация товаров юридическими лицами, их филиалами,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выборах.</w:t>
      </w:r>
      <w:proofErr w:type="gramEnd"/>
    </w:p>
    <w:p w:rsidR="000507FB" w:rsidRPr="00A069BC" w:rsidRDefault="000507FB" w:rsidP="00050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0507FB" w:rsidRPr="000507FB" w:rsidRDefault="000507FB" w:rsidP="00050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0507FB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4. Отчетность по средствам избирательных фондов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4.1. </w:t>
      </w:r>
      <w:r w:rsidRPr="00A069BC">
        <w:rPr>
          <w:rFonts w:ascii="Times New Roman" w:eastAsia="SimSun" w:hAnsi="Times New Roman" w:cs="Times New Roman"/>
          <w:color w:val="2E2E2E"/>
          <w:sz w:val="28"/>
          <w:szCs w:val="28"/>
          <w:lang w:eastAsia="ru-RU"/>
        </w:rPr>
        <w:t>ПАО Сбербанк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, в котором открыт специальный избирательный счет избирательного фонда кандидата, представляет избирательной комиссии, осуществляющей регистрацию кандидата, сведения о поступлении средств на соответствующий специальный избирательный счет и расходовании этих средств с использованием автоматизированной системы дистанционного банковского обслуживания «Клиент – Сбербанк» (далее ДБО «Клиент-Сбербанк»). Сведения представляются ежедневно по рабочим дням за весь предыдущий операционный день.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 возникновения проблем с передачей данных указанные сведения представляются в машиночитаемом виде или на бумажном носителе с подписью руководителя ПАО Сбербанк и печатью ПАО Сбербанк по формам № 2 и 3 (приложения №</w:t>
      </w:r>
      <w:r w:rsidRPr="00A069BC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3 и № 4), не реже одного раза в неделю, а</w:t>
      </w:r>
      <w:r w:rsidRPr="00A069BC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за</w:t>
      </w:r>
      <w:r w:rsidRPr="00A069BC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10</w:t>
      </w:r>
      <w:r w:rsidRPr="00A069BC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дней до дня голосования – один раз в три операционных дня.</w:t>
      </w:r>
      <w:proofErr w:type="gramEnd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Положение о представлении этих сведений включается в договор банковского счета.</w:t>
      </w:r>
      <w:r w:rsidRPr="00A069BC">
        <w:rPr>
          <w:rFonts w:ascii="Arial" w:eastAsia="SimSun" w:hAnsi="Arial" w:cs="Arial"/>
          <w:sz w:val="28"/>
          <w:szCs w:val="28"/>
          <w:lang w:eastAsia="ru-RU"/>
        </w:rPr>
        <w:t xml:space="preserve">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Примеры заполнения сведений о поступлении средств на специальный избирательный счет кандидата и расходовании этих сре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дств пр</w:t>
      </w:r>
      <w:proofErr w:type="gramEnd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иведены в приложениях № 5 и № 6.</w:t>
      </w:r>
    </w:p>
    <w:p w:rsidR="000507FB" w:rsidRPr="00A069BC" w:rsidRDefault="000507FB" w:rsidP="000507F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4.2. 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В соответствии с Федеральным законом, Избирательным кодексом Приморского края ПАО Сбербанк по представлению избирательной комиссии, осуществляющей регистрацию кандидата, а по соответствующему избирательному фонду – также по требованию кандидата безвозмездно обязан представить в трехдневный срок, а за три и менее дня до дня голосования – немедленно, заверенные копии первичных финансовых документов, подтверждающих поступление средств на специальные избирательные счета и расходование этих средств.</w:t>
      </w:r>
      <w:proofErr w:type="gramEnd"/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4.3. 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Избирательная комиссия, осуществляющая регистрацию кандидата,  знакомит кандидатов,  а также редакции средств массовой информации по их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запросам с полученными от ПАО Сбербанк сведениями о поступлении средств на соответствующие специальные избирательные счета избирательных фондов и расходовании этих средств, имеющимися у них на день поступления соответствующего запроса.</w:t>
      </w:r>
      <w:proofErr w:type="gramEnd"/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4.4. Кандидат обязан представить в избирательную комиссию, осуществляющую регистраци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ю кандидата, итоговый финансовый отчет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4.5. Итоговый финансовый отчет представляется в избирательную комиссию, осуществляющую регистрацию кандидата, не позднее чем через 30 дней со дня официального опубликования результатов выборов. 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средств. Итоговый финансовый отчет должен быть представлен в сброшюрованном виде и иметь сквозную нумерацию страниц, включая приложения.</w:t>
      </w:r>
    </w:p>
    <w:p w:rsidR="000507FB" w:rsidRPr="00A069BC" w:rsidRDefault="000507FB" w:rsidP="000507F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4.6.</w:t>
      </w:r>
      <w:r w:rsidRPr="00A069BC">
        <w:rPr>
          <w:rFonts w:ascii="Times New Roman" w:eastAsia="SimSun" w:hAnsi="Times New Roman" w:cs="Times New Roman"/>
          <w:sz w:val="28"/>
          <w:szCs w:val="28"/>
          <w:lang w:val="en-US" w:eastAsia="ru-RU"/>
        </w:rPr>
        <w:t> 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 сдачи итогового финансового отчета 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все наличные средства, оставшиеся у кандидата должны быть возвращены</w:t>
      </w:r>
      <w:proofErr w:type="gramEnd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уполномоченными представителями по финансовым вопросам, кандидатом на соответствующие специальные избирательные счета. При этом в распоряжении о переводе денежных средств указывается: «Возврат наличных денежных средств кандидата».</w:t>
      </w:r>
    </w:p>
    <w:p w:rsidR="000507FB" w:rsidRPr="00A069BC" w:rsidRDefault="000507FB" w:rsidP="000507F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4.7. 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Кандидат после дня голосования либо после принятия решения об отказе в регистрации  кандидата, отмене или аннулировании регистрации и до представления итогового финансового отчета обязан перечислить неизрасходованные средства, находящиеся на соответствующем специальном избирательном счете, гражданам и (или) юридическим лицам, внесшим добровольные пожертвования либо осуществившим перечисления в соответствующие избирательные фонды, пропорционально вложенным ими средствам (за вычетом расходов на пересылку). </w:t>
      </w:r>
      <w:proofErr w:type="gramEnd"/>
    </w:p>
    <w:p w:rsidR="000507FB" w:rsidRPr="00A069BC" w:rsidRDefault="000507FB" w:rsidP="000507F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Остаток неизрасходованных средств, которые не могут быть возвращены жертвователям в указанном порядке, подлежит перечислению в доход районного  бюджета.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SimSun" w:hAnsi="Arial" w:cs="Arial"/>
          <w:b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4.8. По истечении 60 дней со дня голосования ПАО Сбербанк по письменному указанию избирательной комиссии</w:t>
      </w:r>
      <w:r w:rsidRPr="00A069BC">
        <w:rPr>
          <w:rFonts w:ascii="Arial" w:eastAsia="SimSun" w:hAnsi="Arial" w:cs="Arial"/>
          <w:sz w:val="28"/>
          <w:szCs w:val="28"/>
          <w:lang w:eastAsia="ru-RU"/>
        </w:rPr>
        <w:t xml:space="preserve">,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осуществляющую регистрацию кандидата, обязан перечислить оставшиеся на специальном избирательном счете  средства в доход районного бюджета.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4.10. Финансовые отчеты представляются на бумажном носителе и в машиночитаемом виде по форме № 4 (приложение № 7). Пример заполнения формы финансового отчета приведен в приложении № 8.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4.11. 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К итоговому финансовому отчету прилагаются первичные финансовые документы (приложение № 9), подтверждающие поступление средств на специальный избирательный счет и расходование этих средств, банковская справка об оставшихся средствах и (или) о закрытии специального избирательного счета, сведения по учету поступления и расходования денежных средств избирательного фонда на бумажном носителе и в машиночитаемом виде, пояснительная записка, а также материалы, указанные в части 4 статьи</w:t>
      </w:r>
      <w:proofErr w:type="gramEnd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65 Избирательного кодекса Приморского края.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В сведениях по учету поступления и расходования денежных средств избирательного фонда в графе «Шифр строки финансового отчета» указывается, в какой строке финансового отчета учтена каждая операция (поступление, возврат, расходование средств избирательного фонда).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специальном избирательном счете. При этом за основу принимаются выписки ПАО Сбербанк со специального избирательного счета, к которым прилагаются необходимые документы, послужившие основанием для зачисления либо списания средств.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К итоговому финансовому отчету прилагается опись указанных в настоящем пункте документов и материалов по форме № 5, приведенной в приложении № 10.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4.12. Финансовый отчет, сведения об учете поступления и расходования средств соответствующего избирательного фонда подписываются и представляются кандидатом или его уполномоченным представителем по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финансовым вопросам в избирательную комиссию, осуществляющую регистрацию кандидата, списка кандидатов.</w:t>
      </w:r>
    </w:p>
    <w:p w:rsidR="000507FB" w:rsidRPr="00A069BC" w:rsidRDefault="000507FB" w:rsidP="000507FB">
      <w:pPr>
        <w:snapToGri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4.13. Представление итогового финансового отчета в соответствующую избирательную комиссию оформляется актом приема по форме № 6, приведенной в приложении № 11.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4.14. Первичные финансовые документы должны содержать следующие обязательные реквизиты: наименование и дату составления документа; наименование организации, от имени которой составлен документ; содержание хозяйственной операции в натуральном и денежном выражении; наименование должности, фамилию и инициалы лица, ответственного за совершение хозяйственной операции и правильность ее оформления; личную подпись указанного лица.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4.15. В соответствии с Федеральным законом, Избирательным кодексом Приморского края избирательная комиссия, осуществляющая регистрацию кандидата, передает в редакции средств массовой информации для опубликования копии финансовых отчетов не позднее чем через пять дней со дня их получения.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507FB" w:rsidRPr="00A069BC" w:rsidRDefault="000507FB" w:rsidP="000507F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5. Ответственность за нарушения порядка формирования</w:t>
      </w:r>
    </w:p>
    <w:p w:rsidR="000507FB" w:rsidRPr="00A069BC" w:rsidRDefault="000507FB" w:rsidP="000507F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и расходования средств избирательных фондов</w:t>
      </w:r>
    </w:p>
    <w:p w:rsidR="000507FB" w:rsidRPr="00A069BC" w:rsidRDefault="000507FB" w:rsidP="000507FB">
      <w:pPr>
        <w:keepNext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507FB" w:rsidRPr="00A069BC" w:rsidRDefault="000507FB" w:rsidP="000507FB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5.1. Ответственность за нарушение порядка формирования и расходования средств избирательных фондов, несвоевременное представление отчетности по установленным настоящей Инструкцией формам и недостоверность данных, содержащихся в отчетах, несут уполномоченные представители по финансовым вопросам кандидата,  кандидаты, граждане, являвшиеся кандидатами.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5.2. В случаях, указанных в пунктах 12, 13, 14 части 7 и в пунктах 5, 6, 7 части 8 статьи 49 Избирательного кодекса Приморского края, за нарушения порядка формирования и расходования средств избирательных фондов избирательная комиссия, осуществляющая регистрацию кандидата, вправе принять решение об отказе в регистрации кандидата.</w:t>
      </w:r>
    </w:p>
    <w:p w:rsidR="000507FB" w:rsidRPr="00A069BC" w:rsidRDefault="000507FB" w:rsidP="000507FB">
      <w:pPr>
        <w:tabs>
          <w:tab w:val="left" w:pos="23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случаях, указанных в пунктах 2, 4 части 7 и в пунктах 2, 4 части 8 статьи 91 Избирательного кодекса Приморского края, регистрация кандидата, может </w:t>
      </w: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быть отменена судом по заявлению избирательной комиссии, зарегистрировавшей кандидата, или по заявлению кандидата, зарегистрированного по тому же избирательному округу не </w:t>
      </w:r>
      <w:proofErr w:type="gramStart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позднее</w:t>
      </w:r>
      <w:proofErr w:type="gramEnd"/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чем за пять дней до дня голосования.</w:t>
      </w:r>
    </w:p>
    <w:p w:rsidR="000507FB" w:rsidRPr="00A069BC" w:rsidRDefault="000507FB" w:rsidP="00050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069BC">
        <w:rPr>
          <w:rFonts w:ascii="Times New Roman" w:eastAsia="SimSun" w:hAnsi="Times New Roman" w:cs="Times New Roman"/>
          <w:sz w:val="28"/>
          <w:szCs w:val="28"/>
          <w:lang w:eastAsia="ru-RU"/>
        </w:rPr>
        <w:t>5.3. Лица, нарушающие правила финансирования избирательной кампании, несут уголовную, административную либо иную ответственность в соответствии с федеральным законодательством.</w:t>
      </w:r>
    </w:p>
    <w:p w:rsidR="000E2848" w:rsidRPr="000E2848" w:rsidRDefault="000E2848" w:rsidP="000E284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0E2848" w:rsidRPr="000E2848" w:rsidRDefault="000E2848" w:rsidP="000E284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0E2848" w:rsidRDefault="000E2848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864AB" w:rsidRDefault="00A864AB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864AB" w:rsidRDefault="00A864AB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864AB" w:rsidRDefault="00A864AB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864AB" w:rsidRDefault="00A864AB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864AB" w:rsidRDefault="00A864AB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864AB" w:rsidRDefault="00A864AB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02A95" w:rsidRDefault="00A02A95" w:rsidP="00A864AB">
      <w:pPr>
        <w:suppressAutoHyphens/>
        <w:autoSpaceDE w:val="0"/>
        <w:snapToGrid w:val="0"/>
        <w:spacing w:after="0" w:line="220" w:lineRule="exact"/>
        <w:jc w:val="both"/>
        <w:rPr>
          <w:rFonts w:ascii="Times New Roman" w:eastAsia="Calibri" w:hAnsi="Times New Roman" w:cs="Times New Roman"/>
          <w:lang w:eastAsia="ar-SA"/>
        </w:rPr>
        <w:sectPr w:rsidR="00A02A95" w:rsidSect="00A02A95">
          <w:pgSz w:w="11906" w:h="16838"/>
          <w:pgMar w:top="567" w:right="991" w:bottom="567" w:left="1134" w:header="567" w:footer="567" w:gutter="0"/>
          <w:pgNumType w:start="1"/>
          <w:cols w:space="720"/>
          <w:docGrid w:linePitch="299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58"/>
        <w:gridCol w:w="6310"/>
      </w:tblGrid>
      <w:tr w:rsidR="00A864AB" w:rsidRPr="00A864AB" w:rsidTr="00A864AB">
        <w:tc>
          <w:tcPr>
            <w:tcW w:w="9458" w:type="dxa"/>
          </w:tcPr>
          <w:p w:rsidR="00A864AB" w:rsidRPr="00A864AB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310" w:type="dxa"/>
            <w:hideMark/>
          </w:tcPr>
          <w:p w:rsidR="00A864AB" w:rsidRPr="00A864AB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864AB">
              <w:rPr>
                <w:rFonts w:ascii="Times New Roman" w:eastAsia="Calibri" w:hAnsi="Times New Roman" w:cs="Times New Roman"/>
                <w:lang w:eastAsia="ar-SA"/>
              </w:rPr>
              <w:t>Приложение №1</w:t>
            </w:r>
          </w:p>
          <w:p w:rsidR="00A864AB" w:rsidRPr="00A864AB" w:rsidRDefault="00A864AB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864AB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A864AB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A864AB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A864AB">
              <w:rPr>
                <w:rFonts w:ascii="Times New Roman" w:eastAsia="Calibri" w:hAnsi="Times New Roman" w:cs="Times New Roman"/>
                <w:lang w:eastAsia="ar-SA"/>
              </w:rPr>
              <w:t>и проведении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A864AB" w:rsidRDefault="00A864AB" w:rsidP="00A864AB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864AB" w:rsidRDefault="00A864AB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8"/>
      </w:tblGrid>
      <w:tr w:rsidR="00A864AB" w:rsidRPr="00A864AB" w:rsidTr="00A864AB">
        <w:tc>
          <w:tcPr>
            <w:tcW w:w="9458" w:type="dxa"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№1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поступления и расходования денежных средств избирательного фонда кандидата, избирательного объединения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64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768"/>
      </w:tblGrid>
      <w:tr w:rsidR="00A864AB" w:rsidRPr="00A864AB" w:rsidTr="00A864AB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  <w:tr w:rsidR="00A864AB" w:rsidRPr="00A864AB" w:rsidTr="00A864AB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112"/>
        </w:trPr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кандидата, наименование избирательного объединения)</w:t>
            </w:r>
          </w:p>
        </w:tc>
      </w:tr>
      <w:tr w:rsidR="00A864AB" w:rsidRPr="00A864AB" w:rsidTr="00A864AB">
        <w:trPr>
          <w:trHeight w:val="112"/>
        </w:trPr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112"/>
        </w:trPr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(номер специального избирательного счета,  наименование и адрес  ПАО Сбербанк) 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I. Поступило средств в избирательный фонд </w:t>
      </w:r>
    </w:p>
    <w:tbl>
      <w:tblPr>
        <w:tblW w:w="156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4680"/>
        <w:gridCol w:w="1780"/>
        <w:gridCol w:w="1820"/>
        <w:gridCol w:w="2809"/>
        <w:gridCol w:w="3131"/>
      </w:tblGrid>
      <w:tr w:rsidR="00A864AB" w:rsidRPr="00A864AB" w:rsidTr="00A864AB"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зачисления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на счет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Источник поступления средств</w:t>
            </w:r>
            <w:r w:rsidRPr="00A864AB">
              <w:rPr>
                <w:rFonts w:ascii="Arial" w:eastAsia="Times New Roman" w:hAnsi="Arial" w:cs="Arial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Шифр строки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финансового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отчета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рублях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Документ,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подтверждающий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поступление средств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Средства,  поступившие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нарушением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установленного порядка и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подлежащие возврату</w:t>
            </w:r>
          </w:p>
        </w:tc>
      </w:tr>
      <w:tr w:rsidR="00A864AB" w:rsidRPr="00A864AB" w:rsidTr="00A864AB"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4AB" w:rsidRPr="00A864AB" w:rsidTr="00A864AB">
        <w:trPr>
          <w:trHeight w:val="35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                  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Возвращено средств в избирательный фонд  (в </w:t>
      </w:r>
      <w:proofErr w:type="spellStart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ошибочно перечисленных, неиспользованных)</w:t>
      </w:r>
      <w:r w:rsidRPr="00A864AB">
        <w:rPr>
          <w:rFonts w:ascii="Courier New" w:eastAsia="Times New Roman" w:hAnsi="Courier New" w:cs="Courier New"/>
          <w:sz w:val="24"/>
          <w:szCs w:val="24"/>
          <w:vertAlign w:val="superscript"/>
          <w:lang w:eastAsia="ru-RU"/>
        </w:rPr>
        <w:footnoteReference w:customMarkFollows="1" w:id="2"/>
        <w:t>**</w:t>
      </w: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56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4260"/>
        <w:gridCol w:w="2520"/>
        <w:gridCol w:w="2160"/>
        <w:gridCol w:w="2400"/>
        <w:gridCol w:w="2880"/>
      </w:tblGrid>
      <w:tr w:rsidR="00A864AB" w:rsidRPr="00A864AB" w:rsidTr="00A864AB">
        <w:trPr>
          <w:trHeight w:val="109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Дата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возврата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на счет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Кому перечислены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Шифр строки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финансового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отчета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Возвращено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на счет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возврата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 на счет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Документ,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подтверждающий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 средств</w:t>
            </w:r>
          </w:p>
        </w:tc>
      </w:tr>
      <w:tr w:rsidR="00A864AB" w:rsidRPr="00A864AB" w:rsidTr="00A864AB"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4AB" w:rsidRPr="00A864AB" w:rsidTr="00A864AB"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240"/>
        </w:trPr>
        <w:tc>
          <w:tcPr>
            <w:tcW w:w="8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III. Возвращено, перечислено в доход краевого бюджета средств из избирательного фонда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3780"/>
        <w:gridCol w:w="1620"/>
        <w:gridCol w:w="1755"/>
        <w:gridCol w:w="2650"/>
        <w:gridCol w:w="2615"/>
      </w:tblGrid>
      <w:tr w:rsidR="00A864AB" w:rsidRPr="00A864AB" w:rsidTr="00A864AB">
        <w:trPr>
          <w:trHeight w:val="12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Дата зачисления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на счет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Дата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возврата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(перечисления)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со счета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поступления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  <w:r w:rsidRPr="00A864AB">
              <w:rPr>
                <w:rFonts w:ascii="Arial" w:eastAsia="Times New Roman" w:hAnsi="Arial" w:cs="Arial"/>
                <w:vertAlign w:val="superscript"/>
                <w:lang w:eastAsia="ru-RU"/>
              </w:rPr>
              <w:footnoteReference w:customMarkFollows="1" w:id="3"/>
              <w:t>***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Шифр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строки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финансового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отчета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Возвращено,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перечислено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доход краевого бюджета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средств, руб.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возврата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(перечисления)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Документ,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подтверждающий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возврат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(перечисление)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</w:p>
        </w:tc>
      </w:tr>
      <w:tr w:rsidR="00A864AB" w:rsidRPr="00A864AB" w:rsidTr="00A864A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4AB" w:rsidRPr="00A864AB" w:rsidTr="00A864AB">
        <w:trPr>
          <w:trHeight w:val="39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Израсходовано средств из избирательного фонда </w:t>
      </w:r>
    </w:p>
    <w:tbl>
      <w:tblPr>
        <w:tblW w:w="157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"/>
        <w:gridCol w:w="1214"/>
        <w:gridCol w:w="2924"/>
        <w:gridCol w:w="1260"/>
        <w:gridCol w:w="1440"/>
        <w:gridCol w:w="444"/>
        <w:gridCol w:w="456"/>
        <w:gridCol w:w="907"/>
        <w:gridCol w:w="1843"/>
        <w:gridCol w:w="1701"/>
        <w:gridCol w:w="949"/>
        <w:gridCol w:w="1035"/>
        <w:gridCol w:w="1485"/>
      </w:tblGrid>
      <w:tr w:rsidR="00A864AB" w:rsidRPr="00A864AB" w:rsidTr="00A864AB">
        <w:trPr>
          <w:gridBefore w:val="1"/>
          <w:wBefore w:w="108" w:type="dxa"/>
          <w:trHeight w:val="1252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Дата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расходной 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операции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Кому перечислены средства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Шифр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строки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финан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сового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отчета </w:t>
            </w:r>
            <w:r w:rsidRPr="00A864AB">
              <w:rPr>
                <w:rFonts w:ascii="Arial" w:eastAsia="Times New Roman" w:hAnsi="Arial" w:cs="Arial"/>
                <w:vertAlign w:val="superscript"/>
                <w:lang w:eastAsia="ru-RU"/>
              </w:rPr>
              <w:footnoteReference w:customMarkFollows="1" w:id="4"/>
              <w:t>****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Сумма 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рублях</w:t>
            </w:r>
          </w:p>
        </w:tc>
        <w:tc>
          <w:tcPr>
            <w:tcW w:w="1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Виды 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Документ,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подтверждающий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расход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перечисления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денежных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Сумма ошибочно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перечисленных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неиспользованных   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средств,  </w:t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возвра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-щенных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в фонд, руб.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Сумма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фактически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израсходован-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средств, руб.</w:t>
            </w:r>
          </w:p>
        </w:tc>
      </w:tr>
      <w:tr w:rsidR="00A864AB" w:rsidRPr="00A864AB" w:rsidTr="00A864AB">
        <w:trPr>
          <w:gridBefore w:val="1"/>
          <w:wBefore w:w="108" w:type="dxa"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864AB" w:rsidRPr="00A864AB" w:rsidTr="00A864AB">
        <w:trPr>
          <w:gridBefore w:val="1"/>
          <w:wBefore w:w="108" w:type="dxa"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gridBefore w:val="1"/>
          <w:wBefore w:w="108" w:type="dxa"/>
          <w:trHeight w:val="240"/>
        </w:trPr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  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gridAfter w:val="2"/>
          <w:wAfter w:w="2520" w:type="dxa"/>
        </w:trPr>
        <w:tc>
          <w:tcPr>
            <w:tcW w:w="42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Кандидат/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представитель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финансовым вопросам избирательного объединения</w:t>
            </w:r>
          </w:p>
        </w:tc>
        <w:tc>
          <w:tcPr>
            <w:tcW w:w="3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gridAfter w:val="2"/>
          <w:wAfter w:w="2520" w:type="dxa"/>
        </w:trPr>
        <w:tc>
          <w:tcPr>
            <w:tcW w:w="42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МП                                          </w:t>
            </w:r>
          </w:p>
        </w:tc>
        <w:tc>
          <w:tcPr>
            <w:tcW w:w="3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(подпись, дата, инициалы, фамилия)</w:t>
            </w:r>
          </w:p>
        </w:tc>
      </w:tr>
    </w:tbl>
    <w:p w:rsidR="00A864AB" w:rsidRPr="00A864AB" w:rsidRDefault="00A864AB" w:rsidP="00A8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64AB" w:rsidRPr="00A864AB" w:rsidSect="00A02A95">
          <w:pgSz w:w="16838" w:h="11906" w:orient="landscape"/>
          <w:pgMar w:top="567" w:right="567" w:bottom="991" w:left="567" w:header="567" w:footer="567" w:gutter="0"/>
          <w:pgNumType w:start="1"/>
          <w:cols w:space="720"/>
          <w:docGrid w:linePitch="299"/>
        </w:sectPr>
      </w:pPr>
    </w:p>
    <w:p w:rsidR="00A864AB" w:rsidRDefault="00A864AB" w:rsidP="00A864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4AB" w:rsidRDefault="00A864AB" w:rsidP="00A864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58"/>
        <w:gridCol w:w="6310"/>
      </w:tblGrid>
      <w:tr w:rsidR="00A864AB" w:rsidRPr="00A864AB" w:rsidTr="00A864AB">
        <w:tc>
          <w:tcPr>
            <w:tcW w:w="9458" w:type="dxa"/>
          </w:tcPr>
          <w:p w:rsidR="00A864AB" w:rsidRPr="00A864AB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310" w:type="dxa"/>
            <w:hideMark/>
          </w:tcPr>
          <w:p w:rsidR="00A864AB" w:rsidRPr="00A864AB" w:rsidRDefault="00A02A95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Приложение №2</w:t>
            </w:r>
          </w:p>
          <w:p w:rsidR="00A864AB" w:rsidRPr="00A864AB" w:rsidRDefault="00A864AB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864AB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A864AB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A864AB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A864AB">
              <w:rPr>
                <w:rFonts w:ascii="Times New Roman" w:eastAsia="Calibri" w:hAnsi="Times New Roman" w:cs="Times New Roman"/>
                <w:lang w:eastAsia="ar-SA"/>
              </w:rPr>
              <w:t>и проведении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A864AB" w:rsidRDefault="00A864AB" w:rsidP="0033559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4AB" w:rsidRDefault="00A864AB" w:rsidP="00A864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4AB" w:rsidRPr="00A864AB" w:rsidRDefault="00A864AB" w:rsidP="00A864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заполнения формы №1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поступления и расходования денежных средств избирательного фонда кандидата, избирательного объединения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64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45"/>
      </w:tblGrid>
      <w:tr w:rsidR="00A864AB" w:rsidRPr="00A864AB" w:rsidTr="00A864AB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02A95" w:rsidRDefault="00A02A95" w:rsidP="00A02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в</w:t>
            </w:r>
            <w:r w:rsidR="0071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ыборы депутата</w:t>
            </w:r>
            <w:r w:rsidR="00A864AB" w:rsidRPr="00A02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02A95">
              <w:rPr>
                <w:rFonts w:ascii="Times New Roman" w:eastAsia="Calibri" w:hAnsi="Times New Roman" w:cs="Times New Roman"/>
                <w:b/>
                <w:lang w:eastAsia="ar-SA"/>
              </w:rPr>
              <w:t>Думы Михайловского муници</w:t>
            </w:r>
            <w:r w:rsidR="00713FE0">
              <w:rPr>
                <w:rFonts w:ascii="Times New Roman" w:eastAsia="Calibri" w:hAnsi="Times New Roman" w:cs="Times New Roman"/>
                <w:b/>
                <w:lang w:eastAsia="ar-SA"/>
              </w:rPr>
              <w:t>пального района по одномандатному избирательному округу № 6</w:t>
            </w:r>
          </w:p>
        </w:tc>
      </w:tr>
      <w:tr w:rsidR="00A864AB" w:rsidRPr="00A864AB" w:rsidTr="00A864AB"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  <w:tr w:rsidR="00A864AB" w:rsidRPr="00A864AB" w:rsidTr="00A864AB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BD508F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A864AB" w:rsidRPr="00A864AB" w:rsidTr="00A864AB">
        <w:trPr>
          <w:trHeight w:val="112"/>
        </w:trPr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кандидата)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trHeight w:val="112"/>
        </w:trPr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00000000000000000000 дополнительный офис № 8635/</w:t>
            </w:r>
            <w:r w:rsidR="0071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019</w:t>
            </w:r>
            <w:r w:rsidR="00A02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Приморского отделения № 8635 ПАО Сбербанк, </w:t>
            </w:r>
            <w:proofErr w:type="gramStart"/>
            <w:r w:rsidR="00A02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A02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Михайловка</w:t>
            </w:r>
          </w:p>
          <w:p w:rsidR="00A864AB" w:rsidRPr="00A864AB" w:rsidRDefault="00A02A95" w:rsidP="00A02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</w:t>
            </w:r>
            <w:r w:rsidR="00A864AB"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Красноармейская</w:t>
            </w:r>
            <w:r w:rsidR="00A864AB"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>
              <w:t xml:space="preserve"> </w:t>
            </w:r>
          </w:p>
        </w:tc>
      </w:tr>
      <w:tr w:rsidR="00A864AB" w:rsidRPr="00A864AB" w:rsidTr="00A864AB">
        <w:trPr>
          <w:trHeight w:val="112"/>
        </w:trPr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(номер специального избирательного счета, наименование и адрес ПАО Сбербанк) 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I. Поступило средств в избирательный фонд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6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419"/>
        <w:gridCol w:w="1780"/>
        <w:gridCol w:w="1820"/>
        <w:gridCol w:w="2809"/>
        <w:gridCol w:w="3131"/>
      </w:tblGrid>
      <w:tr w:rsidR="00A864AB" w:rsidRPr="00A864AB" w:rsidTr="00A864AB"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зачисления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на счет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Источник поступления средств</w:t>
            </w:r>
            <w:r w:rsidRPr="00A864A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footnoteReference w:customMarkFollows="1" w:id="5"/>
              <w:t>*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Шифр строки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финансового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отчета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рублях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Документ,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подтверждающий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поступление средств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Средства,  поступившие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нарушением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установленного порядка и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подлежащие возврату</w:t>
            </w:r>
          </w:p>
        </w:tc>
      </w:tr>
      <w:tr w:rsidR="00A864AB" w:rsidRPr="00A864AB" w:rsidTr="00A864AB"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4AB" w:rsidRPr="00A864AB" w:rsidTr="00A864AB">
        <w:trPr>
          <w:trHeight w:val="35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0000000000,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Региональное отделение политической партии «Россия» в Приморском крае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АКБ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БетаБАНК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Владивостока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7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Петр Петрович, 05.10.1952 г.р.,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Владивосток, ул.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Магазинная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15, кв. 27,  паспорт: 00 00 000000, гражданство: Россия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10 000 000,00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перевод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A864AB" w:rsidRPr="00A864AB" w:rsidTr="00A864AB">
        <w:trPr>
          <w:trHeight w:val="7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 Степан Степанович,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08.10.1947 г.р., г. Владивосток,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Ванеева, 7, кв. 23,  паспорт: 00 00 000000,  гражданство: Россия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7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 Иван Семенович,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16.11.1999 г.р., г. Владивосток,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Печорская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25,  кв. 35, паспорт: 00 00 000000, гражданство: Россия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перевод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A864AB" w:rsidRPr="00A864AB" w:rsidTr="00A864AB">
        <w:trPr>
          <w:trHeight w:val="7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ЗАО «Волна», 01.12.1996,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   «ЛОРИБАНК» г. Владивостока,   ограничения, предусмотренные пунктом 6 статьи 58 ФЗ от 12.06.2002г. №67-ФЗ, отсутствуют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25 000 000,00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1 000 000,00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</w:tr>
      <w:tr w:rsidR="00A864AB" w:rsidRPr="00A864AB" w:rsidTr="00A864AB">
        <w:trPr>
          <w:trHeight w:val="6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«GREEN», 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АКБ «НОРД» г. Москвы     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№ __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A864AB" w:rsidRPr="00A864AB" w:rsidTr="00A864AB">
        <w:trPr>
          <w:trHeight w:val="6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Котов Владимир Степанович,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01.03.1970 г.р.,   паспорт: 00 00 000000,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гражданство: Россия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перевод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     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A864AB" w:rsidRPr="00A864AB" w:rsidTr="00A864AB">
        <w:trPr>
          <w:trHeight w:val="6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г. Владивостока,  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«ВЕСТ» г. Владивостока        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Соловьева Ирина Александрова,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25.01.1952 г.р., Приморский край,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Надеждинский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Вольно-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Надеждинское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Неделина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5, кв. 35, паспорт: 00 00 000000, гражданство: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перевод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7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Виктор Степанович,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31.10.1960 г.р., Приморский край,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Дальнереченск, ул. Некрасова, 37, кв. 117,  паспорт: 00 00 000000, гражданство: Россия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10 000 000,00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220 000,00</w:t>
            </w:r>
          </w:p>
        </w:tc>
      </w:tr>
      <w:tr w:rsidR="00A864AB" w:rsidRPr="00A864AB" w:rsidTr="00A864AB">
        <w:trPr>
          <w:cantSplit/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ОАО «ЛУЧ»,  23.07.1995,   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АКБ "ПРОМБАНК" г. Владивостока,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ограничения, предусмотренные пунктом 6 статьи 58 ФЗ от 12.06.2002г. №67-ФЗ, отсутствуют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 </w:t>
            </w: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Анастасия Валентиновна, 28.04.1985 г.р., Приморский край,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Большой Камень, ул.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Полубоярова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10, кв. 107,  паспорт: 00 00 000000, гражданство: Россия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Александр Анатольевич, 30.03.1976 г.р., г. Владивосток,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Усилова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2, корп. 4, кв. 24,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праспорт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00 00 000000, гражданство: Россия                      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перевод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7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«СЕРВИС», 21.01.2016, 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АКБ «РОСТБАНК» г. Рязани,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ограничения, предусмотренные пунктом 6 статьи 58 ФЗ от 12.06.2002г. №67-ФЗ, отсутствуют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</w:tr>
      <w:tr w:rsidR="00A864AB" w:rsidRPr="00A864AB" w:rsidTr="00A864AB"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                    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55 880 000,00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3 055 000,00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Возвращено средств в избирательный фонд  (в </w:t>
      </w:r>
      <w:proofErr w:type="spellStart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ошибочно перечисленных, неиспользованных)</w:t>
      </w:r>
      <w:r w:rsidRPr="00A864AB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footnoteReference w:customMarkFollows="1" w:id="6"/>
        <w:t>**</w:t>
      </w: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56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999"/>
        <w:gridCol w:w="2520"/>
        <w:gridCol w:w="2160"/>
        <w:gridCol w:w="2400"/>
        <w:gridCol w:w="2880"/>
      </w:tblGrid>
      <w:tr w:rsidR="00A864AB" w:rsidRPr="00A864AB" w:rsidTr="00A864AB">
        <w:trPr>
          <w:trHeight w:val="105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Дата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возврата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на счет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Кому перечислены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Шифр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строки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финансового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отчета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Возвращено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на счет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возврата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 на счет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Документ,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подтверждающий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 средств</w:t>
            </w:r>
          </w:p>
        </w:tc>
      </w:tr>
      <w:tr w:rsidR="00A864AB" w:rsidRPr="00A864AB" w:rsidTr="00A864AB"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4AB" w:rsidRPr="00A864AB" w:rsidTr="00A864AB">
        <w:trPr>
          <w:trHeight w:val="96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типография «Радуга»,  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р/с 00000000000000000000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доп. офис №8635/0300 Приморского отделения №8635 ПАО Сбербанк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ладивостока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  неиспользованных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денежных  средств 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Платежное поручение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A864AB">
        <w:trPr>
          <w:trHeight w:val="240"/>
        </w:trPr>
        <w:tc>
          <w:tcPr>
            <w:tcW w:w="8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5 000,00 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III. Возвращено, перечислено в   доход бюджета средств из избирательного фонда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3618"/>
        <w:gridCol w:w="1620"/>
        <w:gridCol w:w="1566"/>
        <w:gridCol w:w="2839"/>
        <w:gridCol w:w="2615"/>
      </w:tblGrid>
      <w:tr w:rsidR="00A864AB" w:rsidRPr="00A864AB" w:rsidTr="00A864AB">
        <w:trPr>
          <w:trHeight w:val="12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Дата зачисления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на счет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Дата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возврата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(перечисления)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со счета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поступления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  <w:r w:rsidRPr="00A864A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footnoteReference w:customMarkFollows="1" w:id="7"/>
              <w:t>***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Шифр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строки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финансового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отчета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Возвращено,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перечислено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бюджет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возврата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(перечисления)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Документ,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подтверждающий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возврат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(перечисление)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</w:p>
        </w:tc>
      </w:tr>
      <w:tr w:rsidR="00A864AB" w:rsidRPr="00A864AB" w:rsidTr="00A864AB"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4AB" w:rsidRPr="00A864AB" w:rsidTr="00A864AB"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Петр Петрович, 05.10.1952 г.р., г. Владивосток,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Магазинная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15, кв. 27,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паспорт: 00 00 000000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части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гражданина,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установленный размер пожертвования          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 Иван Семенович,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16.11.1999 г.р., г. Владивосток,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Печорская, 25, кв. 35,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00 00 000000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пожертвования,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осуществленного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гражданином, не достигшим 18 лет               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почтовому переводу   </w:t>
            </w: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«Волна», 01.12.1996,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 «ЛОРИ-БАНК»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ладивостока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части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превышающей установленный размер пожертвования          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«GREEN»,       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«НОРД» г. Москвы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пожертвования,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осуществленного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между-народной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(международным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-венным движением)   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A864AB">
        <w:trPr>
          <w:trHeight w:val="29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Котов Владимир Степанович,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01.03.1970 г.р.,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паспорт: 00 00 000000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Перечисление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поступившего от анонимного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жертвовате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-ля, в доход краевого бюджета  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00000000000,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администрация г. Владивостока,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 «ВЕСТ» г. Владивостока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пожертвования,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осуществленного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органом местного самоуправления 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Виктор Степанович,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31.10.1960 г.р., Приморский край, г. Дальнереченск, </w:t>
            </w: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Некрасова, 37, кв. 117,  паспорт: 00 00 000000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220 000,00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части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вования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гражданина,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превышающей </w:t>
            </w: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установленный размер пожертвования              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____ </w:t>
            </w: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A864AB">
        <w:trPr>
          <w:trHeight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"СЕРВИС", 21.01.2016,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"РОСТ-БАНК" г. Рязани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пожертвования,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осуществленного юридическим лицом, зарегистрированным менее чем год назад        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____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A864AB"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3 055 000,00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IV. Израсходовано средств из избирательного фонда </w:t>
      </w:r>
    </w:p>
    <w:tbl>
      <w:tblPr>
        <w:tblW w:w="157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"/>
        <w:gridCol w:w="1700"/>
        <w:gridCol w:w="2976"/>
        <w:gridCol w:w="851"/>
        <w:gridCol w:w="1559"/>
        <w:gridCol w:w="196"/>
        <w:gridCol w:w="456"/>
        <w:gridCol w:w="1191"/>
        <w:gridCol w:w="1984"/>
        <w:gridCol w:w="1843"/>
        <w:gridCol w:w="382"/>
        <w:gridCol w:w="1035"/>
        <w:gridCol w:w="1485"/>
      </w:tblGrid>
      <w:tr w:rsidR="00A864AB" w:rsidRPr="00A864AB" w:rsidTr="00090613">
        <w:trPr>
          <w:gridBefore w:val="1"/>
          <w:wBefore w:w="107" w:type="dxa"/>
          <w:trHeight w:val="13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Дата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расходной  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операции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Кому перечислены 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Шифр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строки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фина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сового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отчета </w:t>
            </w:r>
            <w:r w:rsidRPr="00A864A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footnoteReference w:customMarkFollows="1" w:id="8"/>
              <w:t>****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Сумма в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рублях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Виды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Документ,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подтверждающий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расход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перечисления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денежных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Сумма ошибочно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перечислен-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неис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-пользова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средств,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возвращен-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в фонд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Сумма 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фактически  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израсходован-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</w:t>
            </w: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A864AB" w:rsidRPr="00A864AB" w:rsidTr="00090613">
        <w:trPr>
          <w:gridBefore w:val="1"/>
          <w:wBefore w:w="107" w:type="dxa"/>
          <w:trHeight w:val="2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864AB" w:rsidRPr="00A864AB" w:rsidTr="00090613">
        <w:trPr>
          <w:gridBefore w:val="1"/>
          <w:wBefore w:w="107" w:type="dxa"/>
          <w:trHeight w:val="60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Иванович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канцтоваров для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сбора подписей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Расходный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ордер  №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 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13 500,00</w:t>
            </w:r>
          </w:p>
        </w:tc>
      </w:tr>
      <w:tr w:rsidR="00A864AB" w:rsidRPr="00A864AB" w:rsidTr="00090613">
        <w:trPr>
          <w:gridBefore w:val="1"/>
          <w:wBefore w:w="107" w:type="dxa"/>
          <w:trHeight w:val="60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«ПЕРЕКРЕСТОК»,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 «ТОКБАНК»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Владивостока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канцтоваров для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сбора подписей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 № ___ 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 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8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 «Салют»,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 «Альфа»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аренды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для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проведения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кампании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 юридическим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лицом) 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8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0000000000,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«СВЯЗЬОФИС»,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  «БАНКОЛД»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услуги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связи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 № ___ 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 юридическим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лицом) 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7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типография «Радуга»,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доп. офис №8635/0300 Приморского отделения №8635 ПАО Сбербанк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ладивостока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изготовления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агитационного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плаката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счет № ___ от ДД.ММ.ГГГГ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9 995 000,00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8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автопредприятие № 1,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«Инвест»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1 587 000,00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транспортных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 юридическим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лицом) 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1 587 000,00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7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Иван Иванович,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Приморское ОСБ № 0000 СБ РФ г. Владивостока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услуг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Расходный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ордер  №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физическим лицом)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 8000,00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7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Иванович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труда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сборщиков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подписей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Расходный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ордер №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 физическим лицом)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7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ЗАО «Квинт»,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АБ «Мост»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22 500,00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аренды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оборудования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(ксерокс, компьютер  и др.)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 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счет № ___ от ДД.ММ.ГГГГ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22 500,00</w:t>
            </w:r>
          </w:p>
        </w:tc>
      </w:tr>
      <w:tr w:rsidR="00A864AB" w:rsidRPr="00A864AB" w:rsidTr="00090613">
        <w:trPr>
          <w:gridBefore w:val="1"/>
          <w:wBefore w:w="107" w:type="dxa"/>
          <w:trHeight w:val="7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ЗАО «Премьер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АКБ «ВЕСТ»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видеороликов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ГГГ,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5 300 000,00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7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редакция газеты  «Свобода слова»,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00000, АКБ «ПРОМБАНК»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Владивостока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5 864 500,00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размещения агитационных материалов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газете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 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5 864 500,00</w:t>
            </w:r>
          </w:p>
        </w:tc>
      </w:tr>
      <w:tr w:rsidR="00A864AB" w:rsidRPr="00A864AB" w:rsidTr="00090613">
        <w:trPr>
          <w:gridBefore w:val="1"/>
          <w:wBefore w:w="107" w:type="dxa"/>
          <w:trHeight w:val="8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клуб «ЧЕРРИ»,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КБ «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Гутабанк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 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аренды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для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проведения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встречи с избирателями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счет № ___ от ДД.ММ.ГГГГ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8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ЗАО "ГАЛЕРЕЯ",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«МОСТ»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 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5 200 000,00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агитационных листовок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счет № ___ от ДД.ММ.ГГГГ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5 200 000,00</w:t>
            </w:r>
          </w:p>
        </w:tc>
      </w:tr>
      <w:tr w:rsidR="00A864AB" w:rsidRPr="00A864AB" w:rsidTr="00090613">
        <w:trPr>
          <w:gridBefore w:val="1"/>
          <w:wBefore w:w="107" w:type="dxa"/>
          <w:trHeight w:val="8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«Продюсерская компания «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ВидеоАудио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«Альфа»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10 560 000,0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выступлений в телеэфире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счет № ___ от ДД.ММ.ГГГГ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10 560 000,0</w:t>
            </w:r>
          </w:p>
        </w:tc>
      </w:tr>
      <w:tr w:rsidR="00A864AB" w:rsidRPr="00A864AB" w:rsidTr="00090613">
        <w:trPr>
          <w:gridBefore w:val="1"/>
          <w:wBefore w:w="107" w:type="dxa"/>
          <w:trHeight w:val="7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телеканал «РОСТОВДОН»,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АКБ «Альфа»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10 250 000,0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выступлений в эфире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 № ___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счет № ___ от ДД.ММ.ГГГГ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10 250 000,0</w:t>
            </w:r>
          </w:p>
        </w:tc>
      </w:tr>
      <w:tr w:rsidR="00A864AB" w:rsidRPr="00A864AB" w:rsidTr="00090613">
        <w:trPr>
          <w:gridBefore w:val="1"/>
          <w:wBefore w:w="107" w:type="dxa"/>
          <w:trHeight w:val="2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50 645 300,0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50 640 300,0</w:t>
            </w:r>
          </w:p>
        </w:tc>
      </w:tr>
      <w:tr w:rsidR="00A864AB" w:rsidRPr="00A864AB" w:rsidTr="00090613">
        <w:trPr>
          <w:gridAfter w:val="2"/>
          <w:wAfter w:w="2520" w:type="dxa"/>
        </w:trPr>
        <w:tc>
          <w:tcPr>
            <w:tcW w:w="47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08F" w:rsidRDefault="00BD508F" w:rsidP="00A864AB">
            <w:pPr>
              <w:autoSpaceDE w:val="0"/>
              <w:autoSpaceDN w:val="0"/>
              <w:adjustRightInd w:val="0"/>
              <w:spacing w:after="0" w:line="240" w:lineRule="auto"/>
              <w:ind w:right="-1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BD508F" w:rsidP="00A864AB">
            <w:pPr>
              <w:autoSpaceDE w:val="0"/>
              <w:autoSpaceDN w:val="0"/>
              <w:adjustRightInd w:val="0"/>
              <w:spacing w:after="0" w:line="240" w:lineRule="auto"/>
              <w:ind w:right="-1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864AB"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представитель </w:t>
            </w:r>
          </w:p>
          <w:p w:rsidR="00A864AB" w:rsidRPr="00A864AB" w:rsidRDefault="00A864AB" w:rsidP="00BD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финансовым вопросам </w:t>
            </w:r>
          </w:p>
        </w:tc>
        <w:tc>
          <w:tcPr>
            <w:tcW w:w="26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   </w:t>
            </w: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И.И. Иванов</w:t>
            </w:r>
          </w:p>
        </w:tc>
      </w:tr>
    </w:tbl>
    <w:p w:rsidR="00090613" w:rsidRDefault="00090613" w:rsidP="00090613">
      <w:pPr>
        <w:tabs>
          <w:tab w:val="left" w:pos="87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(подпись, дата, инициалы, фамилия)</w:t>
      </w:r>
    </w:p>
    <w:p w:rsidR="00090613" w:rsidRPr="00090613" w:rsidRDefault="00090613" w:rsidP="00090613">
      <w:pPr>
        <w:tabs>
          <w:tab w:val="left" w:pos="126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90613" w:rsidRPr="00090613" w:rsidSect="00090613">
          <w:pgSz w:w="16840" w:h="11907" w:orient="landscape"/>
          <w:pgMar w:top="851" w:right="902" w:bottom="868" w:left="709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18" w:type="dxa"/>
        <w:tblLook w:val="04A0" w:firstRow="1" w:lastRow="0" w:firstColumn="1" w:lastColumn="0" w:noHBand="0" w:noVBand="1"/>
      </w:tblPr>
      <w:tblGrid>
        <w:gridCol w:w="3814"/>
        <w:gridCol w:w="2390"/>
        <w:gridCol w:w="3814"/>
      </w:tblGrid>
      <w:tr w:rsidR="00A864AB" w:rsidRPr="00A864AB" w:rsidTr="00090613">
        <w:trPr>
          <w:trHeight w:val="1914"/>
        </w:trPr>
        <w:tc>
          <w:tcPr>
            <w:tcW w:w="3814" w:type="dxa"/>
          </w:tcPr>
          <w:p w:rsidR="00A864AB" w:rsidRPr="00A864AB" w:rsidRDefault="00A864AB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0" w:type="dxa"/>
          </w:tcPr>
          <w:p w:rsidR="00A864AB" w:rsidRPr="000E2848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14" w:type="dxa"/>
          </w:tcPr>
          <w:p w:rsidR="00A864AB" w:rsidRPr="000E2848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Приложение №</w:t>
            </w:r>
            <w:r w:rsidR="00090613"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  <w:p w:rsidR="00A864AB" w:rsidRPr="000E2848" w:rsidRDefault="00A864AB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A864AB" w:rsidRPr="00A864AB" w:rsidRDefault="00A864AB" w:rsidP="00713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4AB" w:rsidRPr="00A864AB" w:rsidRDefault="00A864AB" w:rsidP="00090613">
      <w:pPr>
        <w:autoSpaceDE w:val="0"/>
        <w:autoSpaceDN w:val="0"/>
        <w:adjustRightInd w:val="0"/>
        <w:spacing w:after="0" w:line="240" w:lineRule="auto"/>
        <w:ind w:right="97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2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9"/>
        <w:sym w:font="Symbol" w:char="F02A"/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поступлении денежных средств на специальный избирател</w:t>
      </w:r>
      <w:r w:rsid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ьный счет кандидата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проведении выборов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избирательной кампании)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По состоянию </w:t>
      </w:r>
      <w:proofErr w:type="gramStart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4"/>
      </w:tblGrid>
      <w:tr w:rsidR="00A864AB" w:rsidRPr="00A864AB" w:rsidTr="00A864A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BD508F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кандидата</w:t>
            </w:r>
            <w:r w:rsidR="00A864AB"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864AB" w:rsidRPr="00A864AB" w:rsidTr="00A864A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(номер специального избирательного счета,  наименование и адрес </w:t>
            </w:r>
            <w:proofErr w:type="gramEnd"/>
          </w:p>
        </w:tc>
      </w:tr>
      <w:tr w:rsidR="00A864AB" w:rsidRPr="00A864AB" w:rsidTr="00A864A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ПАО Сбербанк) </w:t>
            </w:r>
            <w:proofErr w:type="gramEnd"/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7231"/>
      </w:tblGrid>
      <w:tr w:rsidR="00A864AB" w:rsidRPr="00A864AB" w:rsidTr="00A864AB">
        <w:tc>
          <w:tcPr>
            <w:tcW w:w="244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остаток: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2448" w:type="dxa"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 прописью)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0"/>
        <w:gridCol w:w="6144"/>
      </w:tblGrid>
      <w:tr w:rsidR="00A864AB" w:rsidRPr="00A864AB" w:rsidTr="00A864AB">
        <w:tc>
          <w:tcPr>
            <w:tcW w:w="370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 за период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7939"/>
      </w:tblGrid>
      <w:tr w:rsidR="00A864AB" w:rsidRPr="00A864AB" w:rsidTr="00A864AB">
        <w:tc>
          <w:tcPr>
            <w:tcW w:w="172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A864AB" w:rsidRPr="00A864AB" w:rsidTr="00A864AB">
        <w:tc>
          <w:tcPr>
            <w:tcW w:w="172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  прописью)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0620" w:type="dxa"/>
        <w:tblInd w:w="-6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859"/>
        <w:gridCol w:w="2126"/>
        <w:gridCol w:w="1090"/>
        <w:gridCol w:w="1620"/>
        <w:gridCol w:w="1530"/>
      </w:tblGrid>
      <w:tr w:rsidR="00A864AB" w:rsidRPr="00A864AB" w:rsidTr="00A864AB">
        <w:trPr>
          <w:trHeight w:val="96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поступления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Реквизиты,    </w:t>
            </w: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идентифицирующие юридическое лицо или гражданина, осуществивших </w:t>
            </w: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перечисление  </w:t>
            </w: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рублях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ющий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поступление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</w:t>
            </w:r>
          </w:p>
        </w:tc>
      </w:tr>
      <w:tr w:rsidR="00A864AB" w:rsidRPr="00A864AB" w:rsidTr="00A864AB">
        <w:trPr>
          <w:trHeight w:val="24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4AB" w:rsidRPr="00A864AB" w:rsidTr="00A864AB">
        <w:trPr>
          <w:trHeight w:val="43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409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9" w:type="dxa"/>
        <w:tblLook w:val="04A0" w:firstRow="1" w:lastRow="0" w:firstColumn="1" w:lastColumn="0" w:noHBand="0" w:noVBand="1"/>
      </w:tblPr>
      <w:tblGrid>
        <w:gridCol w:w="3814"/>
        <w:gridCol w:w="584"/>
        <w:gridCol w:w="1521"/>
        <w:gridCol w:w="426"/>
        <w:gridCol w:w="1931"/>
        <w:gridCol w:w="1883"/>
      </w:tblGrid>
      <w:tr w:rsidR="00A864AB" w:rsidRPr="00A864AB" w:rsidTr="00090613">
        <w:trPr>
          <w:gridAfter w:val="1"/>
          <w:wAfter w:w="1883" w:type="dxa"/>
        </w:trPr>
        <w:tc>
          <w:tcPr>
            <w:tcW w:w="4398" w:type="dxa"/>
            <w:gridSpan w:val="2"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A864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________________</w:t>
            </w:r>
          </w:p>
        </w:tc>
        <w:tc>
          <w:tcPr>
            <w:tcW w:w="1521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864AB" w:rsidRPr="00A864AB" w:rsidTr="00090613">
        <w:trPr>
          <w:gridAfter w:val="1"/>
          <w:wAfter w:w="1883" w:type="dxa"/>
        </w:trPr>
        <w:tc>
          <w:tcPr>
            <w:tcW w:w="4398" w:type="dxa"/>
            <w:gridSpan w:val="2"/>
            <w:hideMark/>
          </w:tcPr>
          <w:p w:rsidR="00A864AB" w:rsidRPr="00A864AB" w:rsidRDefault="00A864AB" w:rsidP="00A864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A86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(наименование ПАО </w:t>
            </w: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Сбербанк) </w:t>
            </w:r>
          </w:p>
        </w:tc>
        <w:tc>
          <w:tcPr>
            <w:tcW w:w="1521" w:type="dxa"/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дата, инициалы, фамилия)</w:t>
            </w:r>
          </w:p>
        </w:tc>
      </w:tr>
      <w:tr w:rsidR="00A864AB" w:rsidRPr="00A864AB" w:rsidTr="00090613">
        <w:trPr>
          <w:gridAfter w:val="1"/>
          <w:wAfter w:w="1883" w:type="dxa"/>
        </w:trPr>
        <w:tc>
          <w:tcPr>
            <w:tcW w:w="4398" w:type="dxa"/>
            <w:gridSpan w:val="2"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57" w:type="dxa"/>
            <w:gridSpan w:val="2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864AB" w:rsidRPr="00A864AB" w:rsidTr="00090613">
        <w:trPr>
          <w:trHeight w:val="1914"/>
        </w:trPr>
        <w:tc>
          <w:tcPr>
            <w:tcW w:w="3814" w:type="dxa"/>
          </w:tcPr>
          <w:p w:rsidR="00A864AB" w:rsidRPr="00A864AB" w:rsidRDefault="00A864AB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1" w:type="dxa"/>
            <w:gridSpan w:val="3"/>
          </w:tcPr>
          <w:p w:rsidR="00A864AB" w:rsidRPr="000E2848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14" w:type="dxa"/>
            <w:gridSpan w:val="2"/>
          </w:tcPr>
          <w:p w:rsidR="00A864AB" w:rsidRPr="000E2848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Приложение №</w:t>
            </w:r>
            <w:r w:rsidR="00090613"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  <w:p w:rsidR="00A864AB" w:rsidRPr="000E2848" w:rsidRDefault="00A864AB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A864AB" w:rsidRPr="00A864AB" w:rsidRDefault="00A864AB" w:rsidP="00713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9"/>
        <w:gridCol w:w="5655"/>
      </w:tblGrid>
      <w:tr w:rsidR="00A864AB" w:rsidRPr="00A864AB" w:rsidTr="00090613">
        <w:tc>
          <w:tcPr>
            <w:tcW w:w="3899" w:type="dxa"/>
          </w:tcPr>
          <w:p w:rsidR="00A864AB" w:rsidRPr="00A864AB" w:rsidRDefault="00A864AB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5" w:type="dxa"/>
            <w:hideMark/>
          </w:tcPr>
          <w:p w:rsidR="00A864AB" w:rsidRPr="00A864AB" w:rsidRDefault="00A864AB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3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10"/>
        <w:sym w:font="Symbol" w:char="F02A"/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расходовании денежных средств, находящихся на специальном избирательном счете кандидата при проведении выборов </w:t>
      </w: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избирательной кампании)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По состоянию </w:t>
      </w:r>
      <w:proofErr w:type="gramStart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9911" w:type="dxa"/>
        <w:tblInd w:w="-266" w:type="dxa"/>
        <w:tblLook w:val="04A0" w:firstRow="1" w:lastRow="0" w:firstColumn="1" w:lastColumn="0" w:noHBand="0" w:noVBand="1"/>
      </w:tblPr>
      <w:tblGrid>
        <w:gridCol w:w="9911"/>
      </w:tblGrid>
      <w:tr w:rsidR="00A864AB" w:rsidRPr="00A864AB" w:rsidTr="00A864AB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864AB" w:rsidRPr="00A864AB" w:rsidTr="00A864AB"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BD508F" w:rsidP="00BD5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кандидата</w:t>
            </w:r>
            <w:r w:rsidR="00A864AB"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864AB" w:rsidRPr="00A864AB" w:rsidTr="00A864AB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(номер специального избирательного счета,  наименование и адрес </w:t>
            </w:r>
            <w:proofErr w:type="gramEnd"/>
          </w:p>
        </w:tc>
      </w:tr>
      <w:tr w:rsidR="00A864AB" w:rsidRPr="00A864AB" w:rsidTr="00A864AB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ПАО Сбербанк) </w:t>
            </w:r>
            <w:proofErr w:type="gramEnd"/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Израсходовано средств за период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4"/>
        <w:gridCol w:w="7940"/>
      </w:tblGrid>
      <w:tr w:rsidR="00A864AB" w:rsidRPr="00A864AB" w:rsidTr="00A864AB">
        <w:tc>
          <w:tcPr>
            <w:tcW w:w="172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1728" w:type="dxa"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 прописью)</w:t>
            </w:r>
          </w:p>
        </w:tc>
      </w:tr>
      <w:tr w:rsidR="00A864AB" w:rsidRPr="00A864AB" w:rsidTr="00A864AB">
        <w:tc>
          <w:tcPr>
            <w:tcW w:w="172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976" w:type="dxa"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0320" w:type="dxa"/>
        <w:tblInd w:w="-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136"/>
        <w:gridCol w:w="452"/>
        <w:gridCol w:w="549"/>
        <w:gridCol w:w="1217"/>
        <w:gridCol w:w="1755"/>
        <w:gridCol w:w="308"/>
        <w:gridCol w:w="673"/>
        <w:gridCol w:w="235"/>
        <w:gridCol w:w="1257"/>
        <w:gridCol w:w="641"/>
        <w:gridCol w:w="1708"/>
        <w:gridCol w:w="645"/>
        <w:gridCol w:w="566"/>
        <w:gridCol w:w="23"/>
        <w:gridCol w:w="75"/>
      </w:tblGrid>
      <w:tr w:rsidR="00A864AB" w:rsidRPr="00A864AB" w:rsidTr="00090613">
        <w:trPr>
          <w:trHeight w:val="960"/>
        </w:trPr>
        <w:tc>
          <w:tcPr>
            <w:tcW w:w="1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снятия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счета</w:t>
            </w:r>
          </w:p>
        </w:tc>
        <w:tc>
          <w:tcPr>
            <w:tcW w:w="2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перечислены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</w:t>
            </w: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 рублях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расходов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расход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снятия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денежных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11"/>
              <w:t>**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4AB" w:rsidRPr="00A864AB" w:rsidTr="00090613">
        <w:trPr>
          <w:trHeight w:val="240"/>
        </w:trPr>
        <w:tc>
          <w:tcPr>
            <w:tcW w:w="1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4AB" w:rsidRPr="00A864AB" w:rsidTr="00090613">
        <w:trPr>
          <w:trHeight w:val="330"/>
        </w:trPr>
        <w:tc>
          <w:tcPr>
            <w:tcW w:w="1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090613">
        <w:trPr>
          <w:trHeight w:val="407"/>
        </w:trPr>
        <w:tc>
          <w:tcPr>
            <w:tcW w:w="1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090613">
        <w:trPr>
          <w:gridBefore w:val="1"/>
          <w:gridAfter w:val="3"/>
          <w:wBefore w:w="80" w:type="dxa"/>
          <w:wAfter w:w="664" w:type="dxa"/>
        </w:trPr>
        <w:tc>
          <w:tcPr>
            <w:tcW w:w="23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остаток:</w:t>
            </w:r>
          </w:p>
        </w:tc>
        <w:tc>
          <w:tcPr>
            <w:tcW w:w="72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090613">
        <w:trPr>
          <w:gridBefore w:val="1"/>
          <w:gridAfter w:val="3"/>
          <w:wBefore w:w="80" w:type="dxa"/>
          <w:wAfter w:w="664" w:type="dxa"/>
        </w:trPr>
        <w:tc>
          <w:tcPr>
            <w:tcW w:w="23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 прописью)</w:t>
            </w:r>
          </w:p>
        </w:tc>
      </w:tr>
      <w:tr w:rsidR="00A864AB" w:rsidRPr="00A864AB" w:rsidTr="00090613">
        <w:trPr>
          <w:gridBefore w:val="2"/>
          <w:gridAfter w:val="1"/>
          <w:wBefore w:w="216" w:type="dxa"/>
          <w:wAfter w:w="75" w:type="dxa"/>
        </w:trPr>
        <w:tc>
          <w:tcPr>
            <w:tcW w:w="495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AB" w:rsidRPr="00A864AB" w:rsidRDefault="00A864AB" w:rsidP="00A864AB">
            <w:pPr>
              <w:tabs>
                <w:tab w:val="left" w:pos="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_______________________</w:t>
            </w:r>
          </w:p>
        </w:tc>
        <w:tc>
          <w:tcPr>
            <w:tcW w:w="14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864AB" w:rsidRPr="00A864AB" w:rsidTr="00090613">
        <w:trPr>
          <w:gridBefore w:val="2"/>
          <w:gridAfter w:val="1"/>
          <w:wBefore w:w="216" w:type="dxa"/>
          <w:wAfter w:w="75" w:type="dxa"/>
        </w:trPr>
        <w:tc>
          <w:tcPr>
            <w:tcW w:w="495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(наименование ПАО  </w:t>
            </w: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Сбербанк)</w:t>
            </w:r>
          </w:p>
        </w:tc>
        <w:tc>
          <w:tcPr>
            <w:tcW w:w="14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дата, инициалы, фамилия)</w:t>
            </w:r>
          </w:p>
        </w:tc>
      </w:tr>
      <w:tr w:rsidR="00A864AB" w:rsidRPr="00A864AB" w:rsidTr="00090613">
        <w:trPr>
          <w:gridBefore w:val="2"/>
          <w:gridAfter w:val="1"/>
          <w:wBefore w:w="216" w:type="dxa"/>
          <w:wAfter w:w="75" w:type="dxa"/>
          <w:trHeight w:val="80"/>
        </w:trPr>
        <w:tc>
          <w:tcPr>
            <w:tcW w:w="495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8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spacing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864AB" w:rsidRPr="00A864AB" w:rsidTr="00090613">
        <w:tblPrEx>
          <w:tblCellMar>
            <w:left w:w="108" w:type="dxa"/>
            <w:right w:w="108" w:type="dxa"/>
          </w:tblCellMar>
        </w:tblPrEx>
        <w:trPr>
          <w:gridBefore w:val="3"/>
          <w:gridAfter w:val="2"/>
          <w:wBefore w:w="668" w:type="dxa"/>
          <w:wAfter w:w="98" w:type="dxa"/>
        </w:trPr>
        <w:tc>
          <w:tcPr>
            <w:tcW w:w="3829" w:type="dxa"/>
            <w:gridSpan w:val="4"/>
          </w:tcPr>
          <w:p w:rsidR="00A864AB" w:rsidRPr="00A864AB" w:rsidRDefault="00A864AB" w:rsidP="00335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5" w:type="dxa"/>
            <w:gridSpan w:val="7"/>
          </w:tcPr>
          <w:p w:rsidR="00A864AB" w:rsidRPr="00A864AB" w:rsidRDefault="00A864AB" w:rsidP="0033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64AB" w:rsidRPr="00A864AB" w:rsidRDefault="00A864AB" w:rsidP="00713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0301" w:type="dxa"/>
        <w:tblLook w:val="04A0" w:firstRow="1" w:lastRow="0" w:firstColumn="1" w:lastColumn="0" w:noHBand="0" w:noVBand="1"/>
      </w:tblPr>
      <w:tblGrid>
        <w:gridCol w:w="3814"/>
        <w:gridCol w:w="2673"/>
        <w:gridCol w:w="3814"/>
      </w:tblGrid>
      <w:tr w:rsidR="00A864AB" w:rsidRPr="00A864AB" w:rsidTr="00090613">
        <w:trPr>
          <w:trHeight w:val="1914"/>
        </w:trPr>
        <w:tc>
          <w:tcPr>
            <w:tcW w:w="3814" w:type="dxa"/>
          </w:tcPr>
          <w:p w:rsidR="00A864AB" w:rsidRPr="00A864AB" w:rsidRDefault="00A864AB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3" w:type="dxa"/>
          </w:tcPr>
          <w:p w:rsidR="00A864AB" w:rsidRPr="000E2848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14" w:type="dxa"/>
          </w:tcPr>
          <w:p w:rsidR="00A864AB" w:rsidRPr="000E2848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Приложение №</w:t>
            </w:r>
            <w:r w:rsidR="00090613"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  <w:p w:rsidR="00A864AB" w:rsidRPr="000E2848" w:rsidRDefault="00A864AB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заполнения формы № 2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12"/>
        <w:sym w:font="Symbol" w:char="F02A"/>
      </w:r>
    </w:p>
    <w:p w:rsidR="00A864AB" w:rsidRPr="00090613" w:rsidRDefault="00A864AB" w:rsidP="00090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поступлении денежных средств на специальн</w:t>
      </w:r>
      <w:r w:rsid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 избирательный счет кандидата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проведении </w:t>
      </w:r>
      <w:r w:rsidR="00090613" w:rsidRPr="0009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713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полнительных   выборов депутата</w:t>
      </w:r>
      <w:r w:rsidR="00090613" w:rsidRPr="0009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Думы Михайловского муници</w:t>
      </w:r>
      <w:r w:rsidR="00713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пального района по одномандатному избирательному округу № 6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избирательной кампании)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По состоянию на 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ДД.ММ</w:t>
      </w:r>
      <w:proofErr w:type="gramStart"/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ГГГ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4"/>
      </w:tblGrid>
      <w:tr w:rsidR="00A864AB" w:rsidRPr="00A864AB" w:rsidTr="00A864A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BD508F" w:rsidRDefault="00A864AB" w:rsidP="00BD5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D508F" w:rsidRPr="00BD5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A864AB" w:rsidRPr="00A864AB" w:rsidTr="00A864A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кандидата, наименование избирательного объединения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A864AB" w:rsidRPr="00A864AB" w:rsidTr="00A864A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64AB" w:rsidRPr="00A864AB" w:rsidRDefault="00A864AB" w:rsidP="000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00000000000000000000, дополнительный офис №8635/0</w:t>
            </w:r>
            <w:r w:rsidR="0071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Приморского отделения № 8635  </w:t>
            </w:r>
          </w:p>
        </w:tc>
      </w:tr>
      <w:tr w:rsidR="00A864AB" w:rsidRPr="00A864AB" w:rsidTr="00A864A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специального избирательного счета,  наименование и адрес ПАО Сбербанк)</w:t>
            </w:r>
          </w:p>
        </w:tc>
      </w:tr>
      <w:tr w:rsidR="00A864AB" w:rsidRPr="00A864AB" w:rsidTr="00A864A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0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ПАО Сбербанк, </w:t>
            </w:r>
            <w:proofErr w:type="gramStart"/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D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Михайловка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D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Красноармейская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д. 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A864AB" w:rsidRPr="00A864AB" w:rsidTr="00A864A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7231"/>
      </w:tblGrid>
      <w:tr w:rsidR="00A864AB" w:rsidRPr="00A864AB" w:rsidTr="00A864AB">
        <w:tc>
          <w:tcPr>
            <w:tcW w:w="244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остаток: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A864AB" w:rsidRPr="00A864AB" w:rsidTr="00A864AB">
        <w:tc>
          <w:tcPr>
            <w:tcW w:w="2448" w:type="dxa"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 прописью)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6175"/>
      </w:tblGrid>
      <w:tr w:rsidR="00A864AB" w:rsidRPr="00A864AB" w:rsidTr="00A864AB">
        <w:tc>
          <w:tcPr>
            <w:tcW w:w="370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 за период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ДД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 по ДД.ММ. ГГГГ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7943"/>
      </w:tblGrid>
      <w:tr w:rsidR="00A864AB" w:rsidRPr="00A864AB" w:rsidTr="00090613">
        <w:tc>
          <w:tcPr>
            <w:tcW w:w="1611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Пятьдесят пять  миллионов восемьсот восемьдесят пять тысяч рублей,</w:t>
            </w:r>
          </w:p>
        </w:tc>
      </w:tr>
      <w:tr w:rsidR="00A864AB" w:rsidRPr="00A864AB" w:rsidTr="00090613">
        <w:tc>
          <w:tcPr>
            <w:tcW w:w="1611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сумма  прописью)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062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3260"/>
        <w:gridCol w:w="1559"/>
        <w:gridCol w:w="1560"/>
        <w:gridCol w:w="1559"/>
        <w:gridCol w:w="1651"/>
      </w:tblGrid>
      <w:tr w:rsidR="00A864AB" w:rsidRPr="00A864AB" w:rsidTr="00090613">
        <w:trPr>
          <w:trHeight w:val="96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A864AB" w:rsidRPr="00A864AB" w:rsidRDefault="00A864AB" w:rsidP="00090613">
            <w:pPr>
              <w:autoSpaceDE w:val="0"/>
              <w:autoSpaceDN w:val="0"/>
              <w:adjustRightInd w:val="0"/>
              <w:spacing w:after="0" w:line="240" w:lineRule="exact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поступления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Реквизиты,    </w:t>
            </w: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идентифици-рующие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организацию или лицо, </w:t>
            </w: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осуществив-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шее </w:t>
            </w: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перечисление  </w:t>
            </w:r>
            <w:r w:rsidRPr="00A864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рублях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дающий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поступление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</w:t>
            </w:r>
          </w:p>
        </w:tc>
      </w:tr>
      <w:tr w:rsidR="00A864AB" w:rsidRPr="00A864AB" w:rsidTr="00090613">
        <w:trPr>
          <w:trHeight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4AB" w:rsidRPr="00A864AB" w:rsidTr="00090613">
        <w:trPr>
          <w:trHeight w:val="8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отделение политической партии «Россия» в Приморском крае,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00000000000000000000 АКБ «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БетаБАНК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средства  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бирательного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объединения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8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Петр Петрович, 05.10.1952 г.р.,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Магазинная, 15, кв. 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00 00 000000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Г: RUS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  <w:proofErr w:type="spellEnd"/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8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Степан Степанович, 08.10.1947 г.р.,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Владивосток,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Ванеева, 7, кв. 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00 00 000000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Г: RUS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  <w:proofErr w:type="spellEnd"/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перевод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8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 Иван Семенович,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16.11.1999 г.р.,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Печорская, 25,  кв.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00 00 000000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Г: RUS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перевод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</w:t>
            </w:r>
          </w:p>
        </w:tc>
      </w:tr>
      <w:tr w:rsidR="00A864AB" w:rsidRPr="00A864AB" w:rsidTr="00090613">
        <w:trPr>
          <w:trHeight w:val="96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«Волна», 01.12.1996,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 «ЛОРИБАНК»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Владивостока, ограничения, предусмотренные пунктом  6 статьи 58 ФЗ от 12.06.2002г. №67-ФЗ, 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 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8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«GREEN»,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 00000000000000000000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АКБ «НОРД» г. Москвы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между-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народного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общественно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60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Владимир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Степанович, 01.03.1970 г.р.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00 00 000000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Г: RUS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гражда-нина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перевод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</w:t>
            </w:r>
          </w:p>
        </w:tc>
      </w:tr>
      <w:tr w:rsidR="00A864AB" w:rsidRPr="00A864AB" w:rsidTr="00090613">
        <w:trPr>
          <w:trHeight w:val="72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КБ «ВЕСТ» г. Владивостока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 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8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Соловьева Ирина Александрова,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25.01.1952 г.р., Приморский край, 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Надеждинский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Вольно-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Надеждинское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Неделина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 5, кв.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00 00 000000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Г: RUS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гражда-нина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перевод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</w:t>
            </w:r>
          </w:p>
        </w:tc>
      </w:tr>
      <w:tr w:rsidR="00A864AB" w:rsidRPr="00A864AB" w:rsidTr="00090613">
        <w:trPr>
          <w:trHeight w:val="8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Виктор Степанович,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31.10.1960 г.р., Приморский край г. Дальнереченск,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Некрасова, 37, кв. 117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00 00 000000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Г: RUS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10 220 000,0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гражда-нина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108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«ЛУЧ», 23.07.1995,   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АКБ «ПРОМБАНК»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Владивостока, ограничения,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предусмотренные пунктом 6 статьи 58 ФЗ от 12.06.2002г. №67-ФЗ, 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 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8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Анастасия Валентиновна, 28.04.1985 г.р., Приморский край,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Большой Камень,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Полубоярова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10, кв. 107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00 00 000000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Г: RUS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96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Новиков Александр Анатольевич, 30.03.1976 г.р.,   г. Владивосток,  ул.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Усилова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2, корп. 4, кв. 24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00 00 000000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Г: RUS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перевод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</w:t>
            </w:r>
          </w:p>
        </w:tc>
      </w:tr>
      <w:tr w:rsidR="00A864AB" w:rsidRPr="00A864AB" w:rsidTr="00090613">
        <w:trPr>
          <w:trHeight w:val="96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«СЕРВИС», 21.01.2016,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АКБ «РОСТБАНК» г. Рязани, ограничения, предусмотрен-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пунктом 6 статьи 58 ФЗ от 12.06.2002г. №67-ФЗ, отсутствуют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     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поручение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_______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090613">
        <w:trPr>
          <w:trHeight w:val="96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Типография «Радуга»,  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р/с 00000000000000000000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доп. офис №8635/0300 Приморского отделения №8635 ПАО Сбербанк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ладивостока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  </w:t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-ванных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денежных  средств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Платежное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поручение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№______ 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1511"/>
        <w:gridCol w:w="3677"/>
      </w:tblGrid>
      <w:tr w:rsidR="00A864AB" w:rsidRPr="00A864AB" w:rsidTr="00A864AB">
        <w:tc>
          <w:tcPr>
            <w:tcW w:w="4783" w:type="dxa"/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доп. офиса №8635/0</w:t>
            </w:r>
            <w:r w:rsidR="0009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Приморского отделения №8635 </w:t>
            </w: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 Сбербанк</w:t>
            </w:r>
          </w:p>
        </w:tc>
        <w:tc>
          <w:tcPr>
            <w:tcW w:w="1650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   Н.Н. Николаев</w:t>
            </w:r>
          </w:p>
        </w:tc>
      </w:tr>
      <w:tr w:rsidR="00A864AB" w:rsidRPr="00A864AB" w:rsidTr="00A864AB">
        <w:tc>
          <w:tcPr>
            <w:tcW w:w="4783" w:type="dxa"/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1650" w:type="dxa"/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дата, инициалы, фамилия)</w:t>
            </w:r>
          </w:p>
        </w:tc>
      </w:tr>
      <w:tr w:rsidR="00A864AB" w:rsidRPr="00A864AB" w:rsidTr="00A864AB">
        <w:tc>
          <w:tcPr>
            <w:tcW w:w="4783" w:type="dxa"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7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864AB" w:rsidRPr="00A864AB" w:rsidTr="00A864AB">
        <w:tc>
          <w:tcPr>
            <w:tcW w:w="4783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7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159" w:type="dxa"/>
        <w:tblLook w:val="04A0" w:firstRow="1" w:lastRow="0" w:firstColumn="1" w:lastColumn="0" w:noHBand="0" w:noVBand="1"/>
      </w:tblPr>
      <w:tblGrid>
        <w:gridCol w:w="3814"/>
        <w:gridCol w:w="2531"/>
        <w:gridCol w:w="3814"/>
      </w:tblGrid>
      <w:tr w:rsidR="00A864AB" w:rsidRPr="00A864AB" w:rsidTr="00090613">
        <w:trPr>
          <w:trHeight w:val="1914"/>
        </w:trPr>
        <w:tc>
          <w:tcPr>
            <w:tcW w:w="3814" w:type="dxa"/>
          </w:tcPr>
          <w:p w:rsidR="00A864AB" w:rsidRPr="00A864AB" w:rsidRDefault="00A864AB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1" w:type="dxa"/>
          </w:tcPr>
          <w:p w:rsidR="00A864AB" w:rsidRPr="000E2848" w:rsidRDefault="00A864AB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14" w:type="dxa"/>
          </w:tcPr>
          <w:p w:rsidR="00A864AB" w:rsidRPr="000E2848" w:rsidRDefault="00090613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Приложение №6</w:t>
            </w:r>
          </w:p>
          <w:p w:rsidR="00A864AB" w:rsidRPr="000E2848" w:rsidRDefault="00A864AB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A864AB" w:rsidRPr="00A864AB" w:rsidRDefault="00A864AB" w:rsidP="00713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9"/>
        <w:gridCol w:w="5725"/>
      </w:tblGrid>
      <w:tr w:rsidR="00A864AB" w:rsidRPr="00A864AB" w:rsidTr="00A864AB">
        <w:tc>
          <w:tcPr>
            <w:tcW w:w="3829" w:type="dxa"/>
          </w:tcPr>
          <w:p w:rsidR="00A864AB" w:rsidRPr="00A864AB" w:rsidRDefault="00A864AB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5" w:type="dxa"/>
          </w:tcPr>
          <w:p w:rsidR="00A864AB" w:rsidRPr="00A864AB" w:rsidRDefault="00A864AB" w:rsidP="0071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заполнения формы № 3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64AB" w:rsidRPr="00BD508F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BD508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13"/>
        <w:sym w:font="Symbol" w:char="F02A"/>
      </w:r>
      <w:r w:rsidRP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864AB" w:rsidRPr="00BD508F" w:rsidRDefault="00A864AB" w:rsidP="00BD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расходовании денежных средств, находящихся на специальном избирательном счете кандидата</w:t>
      </w:r>
      <w:r w:rsid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</w:t>
      </w:r>
      <w:r w:rsidRP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проведении </w:t>
      </w:r>
      <w:r w:rsidR="00BD508F" w:rsidRP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713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полнительных   выборов депутата</w:t>
      </w:r>
      <w:r w:rsidR="00BD508F" w:rsidRPr="00BD5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Думы Михайловского муници</w:t>
      </w:r>
      <w:r w:rsidR="00713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пального района по одномандатному избирательному округу № 6  </w:t>
      </w:r>
      <w:r w:rsidRPr="00BD508F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tLeast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избирательной кампании)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ДД.ММ</w:t>
      </w:r>
      <w:proofErr w:type="gramStart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1" w:type="dxa"/>
        <w:tblInd w:w="-266" w:type="dxa"/>
        <w:tblLook w:val="04A0" w:firstRow="1" w:lastRow="0" w:firstColumn="1" w:lastColumn="0" w:noHBand="0" w:noVBand="1"/>
      </w:tblPr>
      <w:tblGrid>
        <w:gridCol w:w="9911"/>
      </w:tblGrid>
      <w:tr w:rsidR="00A864AB" w:rsidRPr="00A864AB" w:rsidTr="00A864AB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BD508F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A864AB" w:rsidRPr="00A864AB" w:rsidTr="00A864AB"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кандидата, наименование избирательного объединения)</w:t>
            </w:r>
          </w:p>
        </w:tc>
      </w:tr>
      <w:tr w:rsidR="00A864AB" w:rsidRPr="00A864AB" w:rsidTr="00A864AB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0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дополнительный офис №8635/0</w:t>
            </w:r>
            <w:r w:rsidR="0071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Приморского отделения № 8635  </w:t>
            </w:r>
          </w:p>
        </w:tc>
      </w:tr>
      <w:tr w:rsidR="00A864AB" w:rsidRPr="00A864AB" w:rsidTr="00A864AB"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(номер специального избирательного счета,  наименование и адрес </w:t>
            </w:r>
            <w:proofErr w:type="gramEnd"/>
          </w:p>
        </w:tc>
      </w:tr>
      <w:tr w:rsidR="00A864AB" w:rsidRPr="00A864AB" w:rsidTr="00A864AB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0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ПАО Сбербанк, </w:t>
            </w:r>
            <w:proofErr w:type="gramStart"/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Михайловка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Красноармейская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д. </w:t>
            </w:r>
            <w:r w:rsidR="0009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A864AB" w:rsidRPr="00A864AB" w:rsidTr="00A864AB"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ПАО Сбербанк) </w:t>
            </w:r>
            <w:proofErr w:type="gramEnd"/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3"/>
        <w:gridCol w:w="5481"/>
      </w:tblGrid>
      <w:tr w:rsidR="00A864AB" w:rsidRPr="00A864AB" w:rsidTr="00A864AB">
        <w:tc>
          <w:tcPr>
            <w:tcW w:w="424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Израсходовано средств за период 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4"/>
        <w:gridCol w:w="7940"/>
      </w:tblGrid>
      <w:tr w:rsidR="00A864AB" w:rsidRPr="00A864AB" w:rsidTr="00A864AB">
        <w:tc>
          <w:tcPr>
            <w:tcW w:w="172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пятьдесят три миллиона семьсот тысяч триста рублей,</w:t>
            </w:r>
          </w:p>
        </w:tc>
      </w:tr>
      <w:tr w:rsidR="00A864AB" w:rsidRPr="00A864AB" w:rsidTr="00A864AB">
        <w:tc>
          <w:tcPr>
            <w:tcW w:w="1728" w:type="dxa"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 прописью)</w:t>
            </w:r>
          </w:p>
        </w:tc>
      </w:tr>
      <w:tr w:rsidR="00A864AB" w:rsidRPr="00A864AB" w:rsidTr="00A864AB">
        <w:tc>
          <w:tcPr>
            <w:tcW w:w="1728" w:type="dxa"/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976" w:type="dxa"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4559" w:type="dxa"/>
        <w:tblInd w:w="-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"/>
        <w:gridCol w:w="136"/>
        <w:gridCol w:w="851"/>
        <w:gridCol w:w="2545"/>
        <w:gridCol w:w="254"/>
        <w:gridCol w:w="1022"/>
        <w:gridCol w:w="1701"/>
        <w:gridCol w:w="709"/>
        <w:gridCol w:w="1937"/>
        <w:gridCol w:w="513"/>
        <w:gridCol w:w="904"/>
        <w:gridCol w:w="104"/>
        <w:gridCol w:w="110"/>
        <w:gridCol w:w="126"/>
        <w:gridCol w:w="3568"/>
      </w:tblGrid>
      <w:tr w:rsidR="00A864AB" w:rsidRPr="00A864AB" w:rsidTr="00141787">
        <w:trPr>
          <w:gridAfter w:val="4"/>
          <w:wAfter w:w="3908" w:type="dxa"/>
          <w:trHeight w:val="96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снятия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счета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перечислены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рублях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расходов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дающий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снятия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денеж-ных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14"/>
              <w:t>**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4AB" w:rsidRPr="00A864AB" w:rsidTr="00141787">
        <w:trPr>
          <w:gridAfter w:val="4"/>
          <w:wAfter w:w="3908" w:type="dxa"/>
          <w:trHeight w:val="241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4AB" w:rsidRPr="00A864AB" w:rsidTr="00141787">
        <w:trPr>
          <w:gridAfter w:val="4"/>
          <w:wAfter w:w="3908" w:type="dxa"/>
          <w:trHeight w:val="72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Иванович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канцтоваров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организации сбора подписей 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</w:tr>
      <w:tr w:rsidR="00A864AB" w:rsidRPr="00A864AB" w:rsidTr="00141787">
        <w:trPr>
          <w:gridAfter w:val="4"/>
          <w:wAfter w:w="3908" w:type="dxa"/>
          <w:trHeight w:val="41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«ПЕРЕКРЕСТОК»,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 «ТОКБАНК»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канцтоваров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организации сбора    подписей  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___ от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 «Салют»,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 «Альфа»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   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аренды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для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проведения избирательной   кампании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0000000000,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«СВЯЗЬОФИС»,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 «БАНКОЛД»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услуг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связи     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типография «Радуга»,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00000000000000000000 дополнительный офис №8635/0300 Приморского отделения №8635 ПАО Сбербанк г. 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изготовления агитационного плаката «М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«Выбор за Вами»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автопредприятие № 1,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«Инвест»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ладивостока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1 587 000,00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транспортных услуг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72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Иван Иванович,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дополнительный офис №8635/0174 Приморского отделения №8635 ПАО Сбербанк г. 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25 800,00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услуг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консультацион-ного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ордер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ГГГ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Иванович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аренды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оборудования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(ксерокс, компьютер и др.)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566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ЗАО «Квинт»,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АБ «Мост» г. 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аренды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оборудования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(ксерокс, компьютер и др.)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566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ЗАО «Премьер 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АКБ «ВЕСТ»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изготовления видеороликов     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1821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редакция газеты  «Свобода слова»,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АКБ «ПРОМБАНК»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г. Владивостока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5 864 500,00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размещения агитационных материалов в газете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(расчетный) документ</w:t>
            </w:r>
          </w:p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 ___ от ДД.ММ.</w:t>
            </w:r>
          </w:p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 ___ от ДД.ММ.</w:t>
            </w:r>
          </w:p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клуб «ЧЕРРИ»,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КБ «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Гутабанк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аренды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для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проведения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встречи с избирателями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ЗАО «ГАЛЕРЕЯ»,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«МОС»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изготовления агитационных листовок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«Продюсерская компания «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ВидеоАудио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«Альфа»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10 560 000,0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выступлений в эфире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телеканал «РОСТОВДОН»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АКБ «Альфа»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10 250 000,0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выступлений в эфире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ГГГГ,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ДД.ММ.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ГГГГ</w:t>
            </w: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 Иван Семенович,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16.11.1999 г.р.,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Печорская, 25,  кв. 35, 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00 00 000000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пожертвования, </w:t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осуществленно-го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гражданином, не достигшим 18 лет       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почтовому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переводу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4AB" w:rsidRPr="00A864AB" w:rsidTr="00141787">
        <w:trPr>
          <w:gridAfter w:val="4"/>
          <w:wAfter w:w="3908" w:type="dxa"/>
          <w:trHeight w:val="424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«Волна», 01.12.1996,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 «ЛОРИБАНК» г. Владивостока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части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пожертвования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юридического лица, </w:t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превыша-ющей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-ленный размер пожертвования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Петр Петрович, 05.10.1952 г.р., г. Владивосток,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агазинная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15, кв. 27,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Паспорт: 00 00 000000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части пожертвования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гражданина, превышающей установленный размер пожертвования      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«GREEN»,         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«НОРД» г. Москвы    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пожер-твования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ществленного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международной организацией,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международным общественным движением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141787">
        <w:trPr>
          <w:gridAfter w:val="4"/>
          <w:wAfter w:w="3908" w:type="dxa"/>
          <w:trHeight w:val="84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00000000000,    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администрация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Владивостока,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 «ВЕСТ»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ладивостока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твования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ствленного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ганом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местного самоуправления    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141787">
        <w:trPr>
          <w:gridAfter w:val="4"/>
          <w:wAfter w:w="3908" w:type="dxa"/>
          <w:trHeight w:val="108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00000000000,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"СЕРВИС", 21.01.2016,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00000000000000000000    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КБ «РОСТБАНК» г. Рязани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пожер-твования</w:t>
            </w:r>
            <w:proofErr w:type="spellEnd"/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осу-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ществленного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юридическим лицом,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зареги-стрированным</w:t>
            </w:r>
            <w:proofErr w:type="spell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 чем год назад       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141787">
        <w:trPr>
          <w:gridAfter w:val="4"/>
          <w:wAfter w:w="3908" w:type="dxa"/>
          <w:trHeight w:val="962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Виктор Степанович, 31.10.1960 г.р., Приморский край </w:t>
            </w:r>
          </w:p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Дальнереченск, </w:t>
            </w:r>
          </w:p>
          <w:p w:rsidR="00A864AB" w:rsidRPr="00A864AB" w:rsidRDefault="00A864AB" w:rsidP="00A864AB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Некрасова, 37, кв. 117,  Паспорт: 00 00 000000,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части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пожертвования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гражданина,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превышающей 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установленный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размер пожертвования     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(расчетный) документ  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___ от 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141787">
        <w:trPr>
          <w:gridAfter w:val="4"/>
          <w:wAfter w:w="3908" w:type="dxa"/>
          <w:trHeight w:val="565"/>
        </w:trPr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00000000000,  управление Федерального казначейства по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Приморскому краю (ИКПК), Дальневосточное ГУ Банка России,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ладивостока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100 000,00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Перечисление пожертвования, поступившего </w:t>
            </w:r>
          </w:p>
          <w:p w:rsidR="00A864AB" w:rsidRPr="00A864AB" w:rsidRDefault="00A864AB" w:rsidP="00A8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анонимного </w:t>
            </w:r>
          </w:p>
          <w:p w:rsidR="00A864AB" w:rsidRPr="00A864AB" w:rsidRDefault="00A864AB" w:rsidP="00A8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жертвователя в доход краевого бюджета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Платежный (расчетный) документ </w:t>
            </w:r>
          </w:p>
          <w:p w:rsidR="00A864AB" w:rsidRPr="00A864AB" w:rsidRDefault="00A864AB" w:rsidP="00A8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 от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AB" w:rsidRPr="00A864AB" w:rsidTr="00141787">
        <w:trPr>
          <w:gridBefore w:val="1"/>
          <w:gridAfter w:val="5"/>
          <w:wBefore w:w="79" w:type="dxa"/>
          <w:wAfter w:w="4812" w:type="dxa"/>
          <w:trHeight w:val="144"/>
        </w:trPr>
        <w:tc>
          <w:tcPr>
            <w:tcW w:w="37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787" w:rsidRDefault="00141787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787" w:rsidRDefault="00141787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остаток: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миллиона сто семьдесят девять тысяч семьсот рублей</w:t>
            </w:r>
          </w:p>
        </w:tc>
      </w:tr>
      <w:tr w:rsidR="00A864AB" w:rsidRPr="00A864AB" w:rsidTr="00141787">
        <w:trPr>
          <w:gridBefore w:val="1"/>
          <w:gridAfter w:val="5"/>
          <w:wBefore w:w="79" w:type="dxa"/>
          <w:wAfter w:w="4812" w:type="dxa"/>
          <w:trHeight w:val="144"/>
        </w:trPr>
        <w:tc>
          <w:tcPr>
            <w:tcW w:w="37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(сумма прописью)</w:t>
            </w:r>
          </w:p>
          <w:p w:rsidR="00141787" w:rsidRDefault="00141787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787" w:rsidRDefault="00141787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787" w:rsidRDefault="00141787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787" w:rsidRDefault="00141787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787" w:rsidRDefault="00141787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787" w:rsidRPr="00A864AB" w:rsidRDefault="00141787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141787">
        <w:tblPrEx>
          <w:tblCellMar>
            <w:left w:w="108" w:type="dxa"/>
            <w:right w:w="108" w:type="dxa"/>
          </w:tblCellMar>
        </w:tblPrEx>
        <w:trPr>
          <w:gridBefore w:val="2"/>
          <w:wBefore w:w="215" w:type="dxa"/>
          <w:trHeight w:val="876"/>
        </w:trPr>
        <w:tc>
          <w:tcPr>
            <w:tcW w:w="10540" w:type="dxa"/>
            <w:gridSpan w:val="10"/>
          </w:tcPr>
          <w:p w:rsidR="00141787" w:rsidRDefault="00A864AB" w:rsidP="00141787">
            <w:pPr>
              <w:spacing w:after="0" w:line="240" w:lineRule="auto"/>
              <w:ind w:lef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доп. офиса №8635/0</w:t>
            </w:r>
            <w:r w:rsidR="00090613" w:rsidRPr="0014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Pr="0014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5A36" w:rsidRPr="00141787" w:rsidRDefault="00A864AB" w:rsidP="00141787">
            <w:pPr>
              <w:tabs>
                <w:tab w:val="left" w:pos="7290"/>
              </w:tabs>
              <w:spacing w:after="0" w:line="240" w:lineRule="auto"/>
              <w:ind w:lef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Приморского отделения №8635 ПАО  Сбербанк</w:t>
            </w:r>
            <w:r w:rsidR="00141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ДД.ММ</w:t>
            </w:r>
            <w:proofErr w:type="gramStart"/>
            <w:r w:rsidR="00141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="00141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ГГГ. Н.Н. Николаев</w:t>
            </w:r>
          </w:p>
        </w:tc>
        <w:tc>
          <w:tcPr>
            <w:tcW w:w="236" w:type="dxa"/>
            <w:gridSpan w:val="2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ГГГ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Н.Н.Николаев</w:t>
            </w:r>
            <w:proofErr w:type="spellEnd"/>
          </w:p>
        </w:tc>
      </w:tr>
      <w:tr w:rsidR="00A864AB" w:rsidRPr="00A864AB" w:rsidTr="00141787">
        <w:tblPrEx>
          <w:tblCellMar>
            <w:left w:w="108" w:type="dxa"/>
            <w:right w:w="108" w:type="dxa"/>
          </w:tblCellMar>
        </w:tblPrEx>
        <w:trPr>
          <w:gridBefore w:val="2"/>
          <w:gridAfter w:val="2"/>
          <w:wBefore w:w="215" w:type="dxa"/>
          <w:wAfter w:w="3694" w:type="dxa"/>
          <w:trHeight w:val="315"/>
        </w:trPr>
        <w:tc>
          <w:tcPr>
            <w:tcW w:w="6373" w:type="dxa"/>
            <w:gridSpan w:val="5"/>
          </w:tcPr>
          <w:p w:rsidR="00A864AB" w:rsidRPr="00A864AB" w:rsidRDefault="00A864AB" w:rsidP="002C5A36">
            <w:pPr>
              <w:spacing w:after="0" w:line="240" w:lineRule="auto"/>
              <w:ind w:right="145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141787">
            <w:pPr>
              <w:spacing w:after="0" w:line="240" w:lineRule="auto"/>
              <w:ind w:left="228" w:hanging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дата, инициалы, фамилия)</w:t>
            </w:r>
          </w:p>
        </w:tc>
      </w:tr>
      <w:tr w:rsidR="00A864AB" w:rsidRPr="00A864AB" w:rsidTr="00141787">
        <w:tblPrEx>
          <w:tblCellMar>
            <w:left w:w="108" w:type="dxa"/>
            <w:right w:w="108" w:type="dxa"/>
          </w:tblCellMar>
        </w:tblPrEx>
        <w:trPr>
          <w:gridBefore w:val="2"/>
          <w:wBefore w:w="215" w:type="dxa"/>
          <w:trHeight w:val="135"/>
        </w:trPr>
        <w:tc>
          <w:tcPr>
            <w:tcW w:w="10540" w:type="dxa"/>
            <w:gridSpan w:val="10"/>
          </w:tcPr>
          <w:p w:rsidR="00370670" w:rsidRDefault="00370670" w:rsidP="00370670">
            <w:pPr>
              <w:suppressAutoHyphens/>
              <w:autoSpaceDE w:val="0"/>
              <w:snapToGrid w:val="0"/>
              <w:spacing w:after="0" w:line="220" w:lineRule="exact"/>
              <w:ind w:firstLine="27"/>
              <w:jc w:val="right"/>
            </w:pPr>
            <w:r>
              <w:tab/>
            </w:r>
          </w:p>
          <w:p w:rsidR="00370670" w:rsidRDefault="00370670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/>
          <w:p w:rsidR="00141787" w:rsidRDefault="00141787" w:rsidP="0033559F">
            <w:pPr>
              <w:jc w:val="right"/>
            </w:pPr>
          </w:p>
          <w:p w:rsidR="00141787" w:rsidRDefault="00141787" w:rsidP="0033559F">
            <w:pPr>
              <w:jc w:val="right"/>
            </w:pPr>
          </w:p>
          <w:p w:rsidR="00141787" w:rsidRPr="000E2848" w:rsidRDefault="00141787" w:rsidP="00713FE0">
            <w:pPr>
              <w:suppressAutoHyphens/>
              <w:autoSpaceDE w:val="0"/>
              <w:snapToGrid w:val="0"/>
              <w:spacing w:after="0" w:line="220" w:lineRule="exact"/>
              <w:ind w:firstLine="27"/>
              <w:jc w:val="right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Приложение №7</w:t>
            </w:r>
          </w:p>
          <w:p w:rsidR="00141787" w:rsidRDefault="00141787" w:rsidP="00713FE0">
            <w:pPr>
              <w:spacing w:after="0"/>
              <w:jc w:val="right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</w:t>
            </w:r>
          </w:p>
          <w:p w:rsidR="00141787" w:rsidRDefault="00141787" w:rsidP="00713FE0">
            <w:pPr>
              <w:spacing w:after="0"/>
              <w:jc w:val="right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учета и отчетности  кандидатов о поступлении</w:t>
            </w:r>
          </w:p>
          <w:p w:rsidR="00141787" w:rsidRDefault="00141787" w:rsidP="00713FE0">
            <w:pPr>
              <w:spacing w:after="0"/>
              <w:jc w:val="right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 xml:space="preserve">средств избирательных фондов и 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расходовании</w:t>
            </w:r>
            <w:proofErr w:type="gramEnd"/>
          </w:p>
          <w:p w:rsidR="00141787" w:rsidRDefault="00141787" w:rsidP="00713FE0">
            <w:pPr>
              <w:spacing w:after="0"/>
              <w:jc w:val="right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</w:t>
            </w:r>
          </w:p>
          <w:p w:rsidR="00141787" w:rsidRDefault="00141787" w:rsidP="00713FE0">
            <w:pPr>
              <w:spacing w:after="0"/>
              <w:jc w:val="right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выборов депутатов Думы Михайловского</w:t>
            </w:r>
          </w:p>
          <w:p w:rsidR="00141787" w:rsidRDefault="00141787" w:rsidP="00713FE0">
            <w:pPr>
              <w:spacing w:after="0"/>
              <w:jc w:val="right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муниципального района по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одномандатным</w:t>
            </w:r>
            <w:proofErr w:type="gramEnd"/>
          </w:p>
          <w:p w:rsidR="00141787" w:rsidRDefault="00141787" w:rsidP="00713FE0">
            <w:pPr>
              <w:spacing w:after="0"/>
              <w:jc w:val="right"/>
            </w:pPr>
            <w:r>
              <w:rPr>
                <w:rFonts w:ascii="Times New Roman" w:eastAsia="Calibri" w:hAnsi="Times New Roman" w:cs="Times New Roman"/>
                <w:lang w:eastAsia="ar-SA"/>
              </w:rPr>
              <w:t>избирательным округам № 6, № 15</w:t>
            </w:r>
          </w:p>
          <w:p w:rsidR="00370670" w:rsidRDefault="00370670" w:rsidP="0033559F">
            <w:pPr>
              <w:jc w:val="right"/>
            </w:pPr>
          </w:p>
          <w:tbl>
            <w:tblPr>
              <w:tblW w:w="10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"/>
              <w:gridCol w:w="8294"/>
              <w:gridCol w:w="174"/>
              <w:gridCol w:w="1761"/>
            </w:tblGrid>
            <w:tr w:rsidR="00370670" w:rsidRPr="00A864AB" w:rsidTr="00370670">
              <w:trPr>
                <w:gridBefore w:val="1"/>
                <w:gridAfter w:val="1"/>
                <w:wBefore w:w="31" w:type="dxa"/>
                <w:wAfter w:w="1761" w:type="dxa"/>
                <w:jc w:val="center"/>
              </w:trPr>
              <w:tc>
                <w:tcPr>
                  <w:tcW w:w="8294" w:type="dxa"/>
                  <w:hideMark/>
                </w:tcPr>
                <w:p w:rsidR="00370670" w:rsidRPr="00A864AB" w:rsidRDefault="00370670" w:rsidP="00370670">
                  <w:pPr>
                    <w:keepNext/>
                    <w:spacing w:before="120" w:after="120" w:line="240" w:lineRule="auto"/>
                    <w:ind w:right="-1486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lang w:eastAsia="ru-RU"/>
                    </w:rPr>
                  </w:pPr>
                </w:p>
              </w:tc>
              <w:tc>
                <w:tcPr>
                  <w:tcW w:w="174" w:type="dxa"/>
                </w:tcPr>
                <w:p w:rsidR="00370670" w:rsidRPr="00A864AB" w:rsidRDefault="00370670" w:rsidP="00370670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370670" w:rsidRPr="00A864AB" w:rsidTr="00370670">
              <w:trPr>
                <w:gridBefore w:val="1"/>
                <w:gridAfter w:val="1"/>
                <w:wBefore w:w="31" w:type="dxa"/>
                <w:wAfter w:w="1761" w:type="dxa"/>
                <w:jc w:val="center"/>
              </w:trPr>
              <w:tc>
                <w:tcPr>
                  <w:tcW w:w="82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70670" w:rsidRPr="00A864AB" w:rsidRDefault="00713FE0" w:rsidP="00370670">
                  <w:pPr>
                    <w:spacing w:after="0" w:line="240" w:lineRule="auto"/>
                    <w:ind w:right="-148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итоговый</w:t>
                  </w:r>
                  <w:r w:rsidR="00370670"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финансовый отчет)</w:t>
                  </w:r>
                </w:p>
              </w:tc>
              <w:tc>
                <w:tcPr>
                  <w:tcW w:w="174" w:type="dxa"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0670" w:rsidRPr="00A864AB" w:rsidTr="00370670">
              <w:trPr>
                <w:jc w:val="center"/>
              </w:trPr>
              <w:tc>
                <w:tcPr>
                  <w:tcW w:w="102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31" w:type="dxa"/>
                    <w:bottom w:w="0" w:type="dxa"/>
                    <w:right w:w="31" w:type="dxa"/>
                  </w:tcMar>
                </w:tcPr>
                <w:p w:rsidR="00370670" w:rsidRPr="00A864AB" w:rsidRDefault="00370670" w:rsidP="00370670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lang w:eastAsia="ru-RU"/>
                    </w:rPr>
                    <w:t>о поступлении и расходовании денежных средств</w:t>
                  </w:r>
                  <w:r w:rsidR="0033559F"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lang w:eastAsia="ru-RU"/>
                    </w:rPr>
                    <w:t xml:space="preserve"> избирательного фонда кандидата</w:t>
                  </w:r>
                </w:p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u w:val="single"/>
                      <w:lang w:eastAsia="ru-RU"/>
                    </w:rPr>
                    <w:t>__________________________________________________________________________________________</w:t>
                  </w:r>
                  <w:r w:rsidRPr="00A864AB">
                    <w:rPr>
                      <w:rFonts w:ascii="Times New Roman" w:eastAsia="Times New Roman" w:hAnsi="Times New Roman" w:cs="Times New Roman"/>
                      <w:lang w:eastAsia="ru-RU"/>
                    </w:rPr>
                    <w:t>__</w:t>
                  </w:r>
                </w:p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(наименование избирательной кампании)</w:t>
                  </w:r>
                </w:p>
                <w:p w:rsidR="00370670" w:rsidRPr="00A864AB" w:rsidRDefault="00370670" w:rsidP="00370670">
                  <w:pPr>
                    <w:keepNext/>
                    <w:spacing w:before="120"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lang w:eastAsia="ru-RU"/>
                    </w:rPr>
                  </w:pPr>
                </w:p>
              </w:tc>
            </w:tr>
            <w:tr w:rsidR="00370670" w:rsidRPr="00A864AB" w:rsidTr="00370670">
              <w:trPr>
                <w:jc w:val="center"/>
              </w:trPr>
              <w:tc>
                <w:tcPr>
                  <w:tcW w:w="10260" w:type="dxa"/>
                  <w:gridSpan w:val="4"/>
                  <w:tcMar>
                    <w:top w:w="0" w:type="dxa"/>
                    <w:left w:w="31" w:type="dxa"/>
                    <w:bottom w:w="0" w:type="dxa"/>
                    <w:right w:w="31" w:type="dxa"/>
                  </w:tcMar>
                </w:tcPr>
                <w:p w:rsidR="00370670" w:rsidRPr="00A864AB" w:rsidRDefault="00370670" w:rsidP="00BD5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(ФИО кандидата</w:t>
                  </w:r>
                  <w:r w:rsidR="00BD50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70670" w:rsidRPr="00A864AB" w:rsidTr="00370670">
              <w:trPr>
                <w:jc w:val="center"/>
              </w:trPr>
              <w:tc>
                <w:tcPr>
                  <w:tcW w:w="102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31" w:type="dxa"/>
                    <w:bottom w:w="0" w:type="dxa"/>
                    <w:right w:w="31" w:type="dxa"/>
                  </w:tcMar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</w:p>
              </w:tc>
            </w:tr>
            <w:tr w:rsidR="00370670" w:rsidRPr="00A864AB" w:rsidTr="00370670">
              <w:trPr>
                <w:jc w:val="center"/>
              </w:trPr>
              <w:tc>
                <w:tcPr>
                  <w:tcW w:w="10260" w:type="dxa"/>
                  <w:gridSpan w:val="4"/>
                  <w:tcMar>
                    <w:top w:w="0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(номер специального избирательного счета, наименование и</w:t>
                  </w:r>
                  <w:r w:rsidR="00775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75181"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 ПАО Сбербанк</w:t>
                  </w:r>
                  <w:r w:rsidR="00775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0670" w:rsidRPr="00A864AB" w:rsidRDefault="00370670" w:rsidP="0037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6379"/>
              <w:gridCol w:w="851"/>
              <w:gridCol w:w="1275"/>
              <w:gridCol w:w="993"/>
            </w:tblGrid>
            <w:tr w:rsidR="00370670" w:rsidRPr="00A864AB" w:rsidTr="00713FE0">
              <w:trPr>
                <w:cantSplit/>
                <w:tblHeader/>
              </w:trPr>
              <w:tc>
                <w:tcPr>
                  <w:tcW w:w="69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Строка финансового отчета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Шифр строки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Сумма, руб.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</w:t>
                  </w: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чание</w:t>
                  </w:r>
                </w:p>
              </w:tc>
            </w:tr>
            <w:tr w:rsidR="00370670" w:rsidRPr="00A864AB" w:rsidTr="00713FE0">
              <w:trPr>
                <w:cantSplit/>
                <w:tblHeader/>
              </w:trPr>
              <w:tc>
                <w:tcPr>
                  <w:tcW w:w="69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Поступило средств в избирательный фонд, 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10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</w:t>
                  </w: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Поступило средств в установленном порядке для формирования избирательного фонда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10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них</w:t>
                  </w: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1.1.1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Собственные средства избирательного объединения / кандидата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1.1.2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Средства, выделенные кандидату выдвинувшим его избирательным объединением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1.1.3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Добровольные пожертвования гражданина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1.1.3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Добровольные пожертвования юридического лица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Поступило в избирательный фонд средств, подпадающих под действие п.6 ст. 58 Федерального закона от 12 июня 2002 года  № 67-ФЗ*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10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них</w:t>
                  </w: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Собственные средства избирательного объединения / кандидата, средства, выделенные кандидату выдвинувшим его избирательным объединением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гражданина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1.2.3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юридического лица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Возвращено средств из избирательного фонда, 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10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</w:t>
                  </w: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2.1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Перечислено в доход краевого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Возвращено средств, поступивших с нарушением установленного порядка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10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них</w:t>
                  </w: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2.2.1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Гражданам, которым запрещено осуществлять пожертвования либо не указавшим обязательные сведения в платежном документе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2.2.2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Юридическим лицам, которым запрещено осуществлять пожертвования либо не указавшим обязательные сведения в платежном документе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2.2.3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Средств, поступивших с превышением предельного размера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2.3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Возвращено средств, поступивших в установленном порядке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Израсходовано средств, 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cantSplit/>
              </w:trPr>
              <w:tc>
                <w:tcPr>
                  <w:tcW w:w="10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</w:t>
                  </w: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организацию сбора подписей избирателей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3.1.1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них на оплату труда лиц, привлекаемых для сбора подписей избирателей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3.2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предвыборную агитацию через организации телерадиовещания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3.3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предвыборную агитацию через редакции периодических печатных изданий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3.4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выпуск и распространение печатных и иных агитационных материалов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3.5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проведение публичных массовых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3.6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оплату работ (услуг) информационного и консультационного характера**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3.7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оплату других работ (услуг), выполненных (оказанных) юридическими лицами или гражданами РФ по договорам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  <w:trHeight w:val="494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3.8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оплату иных расходов, непосредственно связанных с проведением избирательной кампании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Распределено неизрасходованного остатка средств фонда пропорционально перечисленным в избирательный фонд</w:t>
                  </w: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vertAlign w:val="superscript"/>
                      <w:lang w:eastAsia="ru-RU"/>
                    </w:rPr>
                    <w:t xml:space="preserve"> </w:t>
                  </w: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 средствам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0670" w:rsidRPr="00A864AB" w:rsidTr="00775181">
              <w:trPr>
                <w:cantSplit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tabs>
                      <w:tab w:val="right" w:pos="660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Остаток средств фонда на дату сдачи отчета (заверяется банковской справкой)                                                          </w:t>
                  </w: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mallCaps/>
                      <w:sz w:val="20"/>
                      <w:szCs w:val="20"/>
                      <w:vertAlign w:val="subscript"/>
                      <w:lang w:eastAsia="ru-RU"/>
                    </w:rPr>
                    <w:t>(стр.290=стр.10-стр.110-стр.180-стр.280)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0670" w:rsidRPr="00A864AB" w:rsidRDefault="00370670" w:rsidP="003706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670" w:rsidRPr="00A864AB" w:rsidRDefault="00370670" w:rsidP="0037067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8"/>
              <w:gridCol w:w="360"/>
              <w:gridCol w:w="1260"/>
              <w:gridCol w:w="3775"/>
            </w:tblGrid>
            <w:tr w:rsidR="00370670" w:rsidRPr="00A864AB" w:rsidTr="00713FE0">
              <w:trPr>
                <w:cantSplit/>
                <w:trHeight w:val="632"/>
              </w:trPr>
              <w:tc>
                <w:tcPr>
                  <w:tcW w:w="4788" w:type="dxa"/>
                  <w:vMerge w:val="restart"/>
                </w:tcPr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0670" w:rsidRPr="00A864AB" w:rsidRDefault="00775181" w:rsidP="00BD50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="00370670" w:rsidRPr="00A864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Уполномоченный представитель по финансовым вопросам </w:t>
                  </w:r>
                </w:p>
              </w:tc>
              <w:tc>
                <w:tcPr>
                  <w:tcW w:w="360" w:type="dxa"/>
                  <w:vMerge w:val="restart"/>
                  <w:vAlign w:val="bottom"/>
                </w:tcPr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</w:tcPr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lang w:eastAsia="ru-RU"/>
                    </w:rPr>
                    <w:t>М.П.</w:t>
                  </w:r>
                </w:p>
              </w:tc>
              <w:tc>
                <w:tcPr>
                  <w:tcW w:w="37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cantSplit/>
                <w:trHeight w:val="631"/>
              </w:trPr>
              <w:tc>
                <w:tcPr>
                  <w:tcW w:w="4788" w:type="dxa"/>
                  <w:vMerge/>
                  <w:vAlign w:val="center"/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0" w:type="dxa"/>
                  <w:vMerge/>
                  <w:vAlign w:val="center"/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(подпись, дата, инициалы, фамилия)</w:t>
                  </w:r>
                </w:p>
                <w:p w:rsidR="00370670" w:rsidRPr="00A864AB" w:rsidRDefault="00370670" w:rsidP="003706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trHeight w:val="178"/>
              </w:trPr>
              <w:tc>
                <w:tcPr>
                  <w:tcW w:w="4788" w:type="dxa"/>
                  <w:vAlign w:val="bottom"/>
                </w:tcPr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75181" w:rsidRPr="00A864AB" w:rsidRDefault="00370670" w:rsidP="0077518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Представитель </w:t>
                  </w:r>
                  <w:r w:rsidR="007751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  <w:p w:rsidR="00370670" w:rsidRPr="00775181" w:rsidRDefault="00775181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Pr="00775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(наименование избирательной комиссии)</w:t>
                  </w:r>
                </w:p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</w:t>
                  </w:r>
                </w:p>
              </w:tc>
              <w:tc>
                <w:tcPr>
                  <w:tcW w:w="360" w:type="dxa"/>
                </w:tcPr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</w:tcPr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70670" w:rsidRPr="00A864AB" w:rsidTr="00713FE0">
              <w:trPr>
                <w:trHeight w:val="178"/>
              </w:trPr>
              <w:tc>
                <w:tcPr>
                  <w:tcW w:w="4788" w:type="dxa"/>
                </w:tcPr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0" w:type="dxa"/>
                </w:tcPr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</w:tcPr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70670" w:rsidRPr="00A864AB" w:rsidRDefault="00370670" w:rsidP="0037067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4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(подпись, дата, инициалы, фамилия)</w:t>
                  </w:r>
                </w:p>
              </w:tc>
            </w:tr>
          </w:tbl>
          <w:p w:rsidR="00370670" w:rsidRPr="00A864AB" w:rsidRDefault="00370670" w:rsidP="0037067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370670" w:rsidRDefault="00A864AB" w:rsidP="0037067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C74" w:rsidRDefault="001D1C74" w:rsidP="00930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D1C74" w:rsidSect="00090613">
          <w:pgSz w:w="11907" w:h="16840"/>
          <w:pgMar w:top="567" w:right="868" w:bottom="709" w:left="1701" w:header="709" w:footer="709" w:gutter="0"/>
          <w:cols w:space="720"/>
          <w:docGrid w:linePitch="299"/>
        </w:sectPr>
      </w:pPr>
    </w:p>
    <w:tbl>
      <w:tblPr>
        <w:tblW w:w="9995" w:type="dxa"/>
        <w:tblLayout w:type="fixed"/>
        <w:tblLook w:val="04A0" w:firstRow="1" w:lastRow="0" w:firstColumn="1" w:lastColumn="0" w:noHBand="0" w:noVBand="1"/>
      </w:tblPr>
      <w:tblGrid>
        <w:gridCol w:w="3860"/>
        <w:gridCol w:w="2275"/>
        <w:gridCol w:w="3860"/>
      </w:tblGrid>
      <w:tr w:rsidR="00A864AB" w:rsidRPr="00A864AB" w:rsidTr="00877126">
        <w:trPr>
          <w:trHeight w:val="2970"/>
        </w:trPr>
        <w:tc>
          <w:tcPr>
            <w:tcW w:w="3860" w:type="dxa"/>
          </w:tcPr>
          <w:p w:rsidR="001D1C74" w:rsidRDefault="001D1C74" w:rsidP="0093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C74" w:rsidRPr="001D1C74" w:rsidRDefault="001D1C74" w:rsidP="001D1C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C74" w:rsidRPr="001D1C74" w:rsidRDefault="001D1C74" w:rsidP="001D1C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C74" w:rsidRPr="001D1C74" w:rsidRDefault="001D1C74" w:rsidP="001D1C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C74" w:rsidRPr="001D1C74" w:rsidRDefault="001D1C74" w:rsidP="001D1C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C74" w:rsidRPr="001D1C74" w:rsidRDefault="001D1C74" w:rsidP="001D1C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1C74" w:rsidRDefault="001D1C74" w:rsidP="001D1C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1D1C74" w:rsidRDefault="00A864AB" w:rsidP="001D1C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930DF4" w:rsidRDefault="00930DF4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30DF4" w:rsidRPr="00930DF4" w:rsidRDefault="00930DF4" w:rsidP="00713FE0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30DF4" w:rsidRPr="00930DF4" w:rsidRDefault="00930DF4" w:rsidP="00713FE0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1D1C74" w:rsidRPr="00370670" w:rsidRDefault="001D1C74" w:rsidP="00713FE0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60" w:type="dxa"/>
          </w:tcPr>
          <w:p w:rsidR="00930DF4" w:rsidRDefault="00930DF4" w:rsidP="00713FE0">
            <w:pPr>
              <w:suppressAutoHyphens/>
              <w:autoSpaceDE w:val="0"/>
              <w:snapToGrid w:val="0"/>
              <w:spacing w:after="0" w:line="220" w:lineRule="exact"/>
              <w:ind w:firstLine="2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30DF4" w:rsidRDefault="00930DF4" w:rsidP="00713FE0">
            <w:pPr>
              <w:suppressAutoHyphens/>
              <w:autoSpaceDE w:val="0"/>
              <w:snapToGrid w:val="0"/>
              <w:spacing w:after="0" w:line="220" w:lineRule="exact"/>
              <w:ind w:firstLine="2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30DF4" w:rsidRDefault="00930DF4" w:rsidP="00713FE0">
            <w:pPr>
              <w:suppressAutoHyphens/>
              <w:autoSpaceDE w:val="0"/>
              <w:snapToGrid w:val="0"/>
              <w:spacing w:after="0" w:line="220" w:lineRule="exact"/>
              <w:ind w:firstLine="2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A864AB" w:rsidRPr="000E2848" w:rsidRDefault="00930DF4" w:rsidP="00713FE0">
            <w:pPr>
              <w:suppressAutoHyphens/>
              <w:autoSpaceDE w:val="0"/>
              <w:snapToGrid w:val="0"/>
              <w:spacing w:after="0" w:line="220" w:lineRule="exact"/>
              <w:ind w:firstLine="2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Приложение №8</w:t>
            </w:r>
          </w:p>
          <w:p w:rsidR="00370670" w:rsidRPr="00877126" w:rsidRDefault="00A864AB" w:rsidP="00713FE0">
            <w:pPr>
              <w:suppressAutoHyphens/>
              <w:autoSpaceDE w:val="0"/>
              <w:spacing w:after="0" w:line="220" w:lineRule="exact"/>
              <w:ind w:firstLine="2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A864AB" w:rsidRPr="00A864AB" w:rsidRDefault="00A864AB" w:rsidP="00877126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71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заполнения формы № 4</w:t>
      </w:r>
    </w:p>
    <w:tbl>
      <w:tblPr>
        <w:tblW w:w="102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8294"/>
        <w:gridCol w:w="174"/>
        <w:gridCol w:w="1761"/>
      </w:tblGrid>
      <w:tr w:rsidR="00A864AB" w:rsidRPr="00A864AB" w:rsidTr="00A864AB">
        <w:trPr>
          <w:gridBefore w:val="1"/>
          <w:gridAfter w:val="1"/>
          <w:wBefore w:w="31" w:type="dxa"/>
          <w:wAfter w:w="1762" w:type="dxa"/>
          <w:jc w:val="center"/>
        </w:trPr>
        <w:tc>
          <w:tcPr>
            <w:tcW w:w="8296" w:type="dxa"/>
            <w:hideMark/>
          </w:tcPr>
          <w:p w:rsidR="00A864AB" w:rsidRPr="00A864AB" w:rsidRDefault="00A864AB" w:rsidP="00A864AB">
            <w:pPr>
              <w:keepNext/>
              <w:spacing w:before="120" w:after="120" w:line="240" w:lineRule="auto"/>
              <w:ind w:right="-148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  <w:t>ИТОГОВЫЙ ФИНАНСОВЫЙ ОТЧЕТ</w:t>
            </w:r>
          </w:p>
        </w:tc>
        <w:tc>
          <w:tcPr>
            <w:tcW w:w="174" w:type="dxa"/>
          </w:tcPr>
          <w:p w:rsidR="00A864AB" w:rsidRPr="00A864AB" w:rsidRDefault="00A864AB" w:rsidP="00A86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864AB" w:rsidRPr="00A864AB" w:rsidTr="00A864AB">
        <w:trPr>
          <w:gridBefore w:val="1"/>
          <w:gridAfter w:val="1"/>
          <w:wBefore w:w="31" w:type="dxa"/>
          <w:wAfter w:w="1762" w:type="dxa"/>
          <w:jc w:val="center"/>
        </w:trPr>
        <w:tc>
          <w:tcPr>
            <w:tcW w:w="8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ind w:right="-14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(первый (итоговый) финансовый отчет)</w:t>
            </w:r>
          </w:p>
        </w:tc>
        <w:tc>
          <w:tcPr>
            <w:tcW w:w="174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64AB" w:rsidRPr="00A864AB" w:rsidTr="00A864AB">
        <w:trPr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1" w:type="dxa"/>
              <w:bottom w:w="0" w:type="dxa"/>
              <w:right w:w="31" w:type="dxa"/>
            </w:tcMar>
          </w:tcPr>
          <w:p w:rsidR="00A864AB" w:rsidRPr="00A864AB" w:rsidRDefault="00A864AB" w:rsidP="00A864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  <w:t>о поступлении и расходовании денежных средств</w:t>
            </w:r>
            <w:r w:rsidR="00BD508F"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  <w:t xml:space="preserve"> избирательного фонда кандидата</w:t>
            </w:r>
          </w:p>
          <w:p w:rsidR="00A864AB" w:rsidRPr="00A864AB" w:rsidRDefault="00A864AB" w:rsidP="00BD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A864AB" w:rsidRPr="00A864AB" w:rsidRDefault="00877126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</w:t>
            </w:r>
            <w:r w:rsidR="00713FE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ополнительные  выборы депутата </w:t>
            </w:r>
            <w:r w:rsidRPr="0087712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Думы Михайловского м</w:t>
            </w:r>
            <w:r w:rsidR="00713FE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униципального района по одномандатному  избирательному округу № 6</w:t>
            </w:r>
            <w:r w:rsidR="00A864AB" w:rsidRPr="00A864AB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  <w:p w:rsidR="00A864AB" w:rsidRPr="00A864AB" w:rsidRDefault="00A864AB" w:rsidP="00BD508F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  <w:t xml:space="preserve"> </w:t>
            </w:r>
            <w:r w:rsidR="00BD508F"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  <w:t>Иванов Иван Иванович</w:t>
            </w:r>
          </w:p>
        </w:tc>
      </w:tr>
      <w:tr w:rsidR="00A864AB" w:rsidRPr="00A864AB" w:rsidTr="00A864AB">
        <w:trPr>
          <w:jc w:val="center"/>
        </w:trPr>
        <w:tc>
          <w:tcPr>
            <w:tcW w:w="10263" w:type="dxa"/>
            <w:gridSpan w:val="4"/>
            <w:tcMar>
              <w:top w:w="0" w:type="dxa"/>
              <w:left w:w="31" w:type="dxa"/>
              <w:bottom w:w="0" w:type="dxa"/>
              <w:right w:w="31" w:type="dxa"/>
            </w:tcMar>
          </w:tcPr>
          <w:p w:rsidR="00A864AB" w:rsidRPr="00A864AB" w:rsidRDefault="00BD508F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кандидата</w:t>
            </w:r>
            <w:r w:rsidR="00A864AB"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A864AB" w:rsidRPr="00BD508F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00000000000000000000, дополнительный офис № 8635/0</w:t>
            </w:r>
            <w:r w:rsidR="00713F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  <w:r w:rsidR="00877126"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Приморского отделения № 8635 </w:t>
            </w:r>
          </w:p>
          <w:p w:rsidR="00A864AB" w:rsidRPr="00BD508F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ПАО Сбербанк, </w:t>
            </w:r>
          </w:p>
        </w:tc>
      </w:tr>
      <w:tr w:rsidR="00A864AB" w:rsidRPr="00A864AB" w:rsidTr="00A864AB">
        <w:trPr>
          <w:jc w:val="center"/>
        </w:trPr>
        <w:tc>
          <w:tcPr>
            <w:tcW w:w="10263" w:type="dxa"/>
            <w:gridSpan w:val="4"/>
            <w:tcMar>
              <w:top w:w="0" w:type="dxa"/>
              <w:left w:w="31" w:type="dxa"/>
              <w:bottom w:w="0" w:type="dxa"/>
              <w:right w:w="31" w:type="dxa"/>
            </w:tcMar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специального избирательного счета, наименование и</w:t>
            </w:r>
            <w:proofErr w:type="gramEnd"/>
          </w:p>
          <w:p w:rsidR="00A864AB" w:rsidRPr="00BD508F" w:rsidRDefault="00877126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="00A864AB"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Михайловка, ул. Красноармейская</w:t>
            </w:r>
            <w:r w:rsidR="00A864AB"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д. </w:t>
            </w:r>
            <w:r w:rsidRPr="00BD50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508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</w:t>
            </w: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ПАО Сбербанк)</w:t>
            </w:r>
          </w:p>
        </w:tc>
      </w:tr>
    </w:tbl>
    <w:p w:rsidR="00A864AB" w:rsidRPr="00A864AB" w:rsidRDefault="00A864AB" w:rsidP="00A8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6379"/>
        <w:gridCol w:w="851"/>
        <w:gridCol w:w="1275"/>
        <w:gridCol w:w="993"/>
      </w:tblGrid>
      <w:tr w:rsidR="00A864AB" w:rsidRPr="00A864AB" w:rsidTr="00A864AB">
        <w:trPr>
          <w:cantSplit/>
          <w:tblHeader/>
        </w:trPr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Шифр строки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</w:t>
            </w: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чание</w:t>
            </w:r>
          </w:p>
        </w:tc>
      </w:tr>
      <w:tr w:rsidR="00A864AB" w:rsidRPr="00A864AB" w:rsidTr="00A864AB">
        <w:trPr>
          <w:cantSplit/>
          <w:tblHeader/>
        </w:trPr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средств в избирательный фонд,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55 880 000,00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52 825 000,00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средства избирательного объединения / кандидата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Добровольные пожертвования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20 325 000,00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Добровольные пожертвования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27 500 000,00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Поступило в избирательный фонд средств, подпадающих под действие п.6 ст. 58 Федерального закона от 12 июня 2002 года  № 67-ФЗ*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3 055 000,00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средства избирательного объединения / кандидата, 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Возвращено средств из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3 055 000,00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Перечислено в доход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Возвращено средств, поступивших с нарушением установленного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2 955 000,00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Возвращено средств, поступивших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Израсходовано средств,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50 640 300,00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организацию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20 810 000,00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5 864 500,00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проведение публичных 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работ (услуг) информационного и консультационного характера**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25 800,00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2 684 500,00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средствам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2 179 700,00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Остаток средств фонда на дату сдачи отчета (заверяется банковской справкой)                                                          </w:t>
            </w:r>
            <w:r w:rsidRPr="00A864AB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  <w:lang w:eastAsia="ru-RU"/>
              </w:rPr>
              <w:t>(стр.290=стр.10-стр.110-стр.180-стр.280)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AB" w:rsidRPr="00A864AB" w:rsidRDefault="00A864AB" w:rsidP="00A86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864AB" w:rsidRPr="00A864AB" w:rsidRDefault="00A864AB" w:rsidP="00A864A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4AB" w:rsidRPr="00A864AB" w:rsidRDefault="00A864AB" w:rsidP="00A864AB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360"/>
        <w:gridCol w:w="1260"/>
        <w:gridCol w:w="2772"/>
      </w:tblGrid>
      <w:tr w:rsidR="00A864AB" w:rsidRPr="00A864AB" w:rsidTr="002C5A36">
        <w:trPr>
          <w:cantSplit/>
          <w:trHeight w:val="632"/>
        </w:trPr>
        <w:tc>
          <w:tcPr>
            <w:tcW w:w="4788" w:type="dxa"/>
            <w:vMerge w:val="restart"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AB" w:rsidRPr="00A864AB" w:rsidRDefault="00BD508F" w:rsidP="00BD50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864AB"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представитель по финансовым вопросам </w:t>
            </w:r>
          </w:p>
        </w:tc>
        <w:tc>
          <w:tcPr>
            <w:tcW w:w="360" w:type="dxa"/>
            <w:vMerge w:val="restart"/>
            <w:vAlign w:val="bottom"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ГГГ  И.И. Иванов</w:t>
            </w:r>
          </w:p>
        </w:tc>
      </w:tr>
      <w:tr w:rsidR="00A864AB" w:rsidRPr="00A864AB" w:rsidTr="002C5A36">
        <w:trPr>
          <w:cantSplit/>
          <w:trHeight w:val="631"/>
        </w:trPr>
        <w:tc>
          <w:tcPr>
            <w:tcW w:w="4788" w:type="dxa"/>
            <w:vMerge/>
            <w:vAlign w:val="center"/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дата, инициалы, фамилия)</w:t>
            </w:r>
          </w:p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64AB" w:rsidRPr="00A864AB" w:rsidTr="002C5A36">
        <w:trPr>
          <w:trHeight w:val="178"/>
        </w:trPr>
        <w:tc>
          <w:tcPr>
            <w:tcW w:w="4788" w:type="dxa"/>
            <w:vAlign w:val="bottom"/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B8C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BD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избирательной комиссии Михайловского района</w:t>
            </w:r>
          </w:p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</w:p>
        </w:tc>
        <w:tc>
          <w:tcPr>
            <w:tcW w:w="360" w:type="dxa"/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ДД.ММ</w:t>
            </w:r>
            <w:proofErr w:type="gramStart"/>
            <w:r w:rsidRPr="00A86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.Г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ГГГ   М.А. </w:t>
            </w:r>
            <w:proofErr w:type="spellStart"/>
            <w:r w:rsidRPr="00A864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Ветрова</w:t>
            </w:r>
            <w:proofErr w:type="spellEnd"/>
          </w:p>
        </w:tc>
      </w:tr>
      <w:tr w:rsidR="00A864AB" w:rsidRPr="00A864AB" w:rsidTr="002C5A36">
        <w:trPr>
          <w:trHeight w:val="178"/>
        </w:trPr>
        <w:tc>
          <w:tcPr>
            <w:tcW w:w="4788" w:type="dxa"/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дата, инициалы, фамилия)</w:t>
            </w:r>
          </w:p>
        </w:tc>
      </w:tr>
    </w:tbl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50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5717"/>
      </w:tblGrid>
      <w:tr w:rsidR="00A864AB" w:rsidRPr="00A864AB" w:rsidTr="00A864AB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B8C" w:rsidRDefault="00922B8C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B8C" w:rsidRDefault="00922B8C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B8C" w:rsidRPr="00A864AB" w:rsidRDefault="00922B8C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9413" w:type="dxa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3814"/>
              <w:gridCol w:w="3814"/>
            </w:tblGrid>
            <w:tr w:rsidR="0028657A" w:rsidRPr="00A864AB" w:rsidTr="00922B8C">
              <w:trPr>
                <w:trHeight w:val="1914"/>
              </w:trPr>
              <w:tc>
                <w:tcPr>
                  <w:tcW w:w="1785" w:type="dxa"/>
                </w:tcPr>
                <w:p w:rsidR="0028657A" w:rsidRPr="00A864AB" w:rsidRDefault="0028657A" w:rsidP="00A02A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814" w:type="dxa"/>
                </w:tcPr>
                <w:p w:rsidR="00922B8C" w:rsidRPr="000E2848" w:rsidRDefault="00922B8C" w:rsidP="00713FE0">
                  <w:pPr>
                    <w:suppressAutoHyphens/>
                    <w:autoSpaceDE w:val="0"/>
                    <w:snapToGrid w:val="0"/>
                    <w:spacing w:after="0" w:line="220" w:lineRule="exact"/>
                    <w:ind w:firstLine="27"/>
                    <w:jc w:val="center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>Приложение №9</w:t>
                  </w:r>
                </w:p>
                <w:p w:rsidR="0028657A" w:rsidRPr="000E2848" w:rsidRDefault="00922B8C" w:rsidP="00713FE0">
                  <w:pPr>
                    <w:suppressAutoHyphens/>
                    <w:autoSpaceDE w:val="0"/>
                    <w:snapToGrid w:val="0"/>
                    <w:spacing w:after="0" w:line="220" w:lineRule="exact"/>
                    <w:jc w:val="center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 w:rsidRPr="000E2848">
                    <w:rPr>
                      <w:rFonts w:ascii="Times New Roman" w:eastAsia="Calibri" w:hAnsi="Times New Roman" w:cs="Times New Roman"/>
                      <w:bCs/>
                      <w:lang w:eastAsia="ar-SA"/>
                    </w:rPr>
                    <w:t xml:space="preserve">к Инструкции </w:t>
                  </w:r>
                  <w:r w:rsidRPr="000E2848">
                    <w:rPr>
                      <w:rFonts w:ascii="Times New Roman" w:eastAsia="Calibri" w:hAnsi="Times New Roman" w:cs="Times New Roman"/>
                      <w:lang w:eastAsia="ar-SA"/>
                    </w:rPr>
                    <w:t>о порядке и формах учета и отчетности  кандидатов о поступлении средств избирательных фондов и расходовании этих сре</w:t>
                  </w:r>
                  <w:proofErr w:type="gramStart"/>
                  <w:r w:rsidRPr="000E2848">
                    <w:rPr>
                      <w:rFonts w:ascii="Times New Roman" w:eastAsia="Calibri" w:hAnsi="Times New Roman" w:cs="Times New Roman"/>
                      <w:lang w:eastAsia="ar-SA"/>
                    </w:rPr>
                    <w:t>дств пр</w:t>
                  </w:r>
                  <w:proofErr w:type="gramEnd"/>
                  <w:r w:rsidRPr="000E2848">
                    <w:rPr>
                      <w:rFonts w:ascii="Times New Roman" w:eastAsia="Calibri" w:hAnsi="Times New Roman" w:cs="Times New Roman"/>
                      <w:lang w:eastAsia="ar-SA"/>
                    </w:rPr>
                    <w:t>и проведении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      </w:r>
                </w:p>
              </w:tc>
              <w:tc>
                <w:tcPr>
                  <w:tcW w:w="3814" w:type="dxa"/>
                </w:tcPr>
                <w:p w:rsidR="0028657A" w:rsidRPr="000E2848" w:rsidRDefault="0028657A" w:rsidP="00A02A95">
                  <w:pPr>
                    <w:suppressAutoHyphens/>
                    <w:autoSpaceDE w:val="0"/>
                    <w:snapToGrid w:val="0"/>
                    <w:spacing w:after="0" w:line="220" w:lineRule="exact"/>
                    <w:jc w:val="center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 w:rsidRPr="000E2848">
                    <w:rPr>
                      <w:rFonts w:ascii="Times New Roman" w:eastAsia="Calibri" w:hAnsi="Times New Roman" w:cs="Times New Roman"/>
                      <w:lang w:eastAsia="ar-SA"/>
                    </w:rPr>
                    <w:t>Приложение №1</w:t>
                  </w:r>
                </w:p>
                <w:p w:rsidR="0028657A" w:rsidRPr="000E2848" w:rsidRDefault="0028657A" w:rsidP="00A02A95">
                  <w:pPr>
                    <w:suppressAutoHyphens/>
                    <w:autoSpaceDE w:val="0"/>
                    <w:spacing w:after="0" w:line="220" w:lineRule="exact"/>
                    <w:jc w:val="center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 w:rsidRPr="000E2848">
                    <w:rPr>
                      <w:rFonts w:ascii="Times New Roman" w:eastAsia="Calibri" w:hAnsi="Times New Roman" w:cs="Times New Roman"/>
                      <w:bCs/>
                      <w:lang w:eastAsia="ar-SA"/>
                    </w:rPr>
                    <w:t xml:space="preserve">к Инструкции </w:t>
                  </w:r>
                  <w:r w:rsidRPr="000E2848">
                    <w:rPr>
                      <w:rFonts w:ascii="Times New Roman" w:eastAsia="Calibri" w:hAnsi="Times New Roman" w:cs="Times New Roman"/>
                      <w:lang w:eastAsia="ar-SA"/>
                    </w:rPr>
                    <w:t>о порядке и формах учета и отчетности  кандидатов о поступлении средств избирательных фондов и расходовании этих сре</w:t>
                  </w:r>
                  <w:proofErr w:type="gramStart"/>
                  <w:r w:rsidRPr="000E2848">
                    <w:rPr>
                      <w:rFonts w:ascii="Times New Roman" w:eastAsia="Calibri" w:hAnsi="Times New Roman" w:cs="Times New Roman"/>
                      <w:lang w:eastAsia="ar-SA"/>
                    </w:rPr>
                    <w:t>дств пр</w:t>
                  </w:r>
                  <w:proofErr w:type="gramEnd"/>
                  <w:r w:rsidRPr="000E2848">
                    <w:rPr>
                      <w:rFonts w:ascii="Times New Roman" w:eastAsia="Calibri" w:hAnsi="Times New Roman" w:cs="Times New Roman"/>
                      <w:lang w:eastAsia="ar-SA"/>
                    </w:rPr>
                    <w:t>и проведении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      </w:r>
                  <w:r w:rsidRPr="000E2848"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</w:t>
                  </w:r>
                </w:p>
              </w:tc>
            </w:tr>
          </w:tbl>
          <w:p w:rsidR="0028657A" w:rsidRPr="00A864AB" w:rsidRDefault="0028657A" w:rsidP="0028657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864A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</w:p>
          <w:p w:rsid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4AB" w:rsidRPr="00A864AB" w:rsidRDefault="00A864AB" w:rsidP="00922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64AB" w:rsidRPr="00A864AB" w:rsidTr="00922B8C">
        <w:trPr>
          <w:trHeight w:val="8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первичных финансовых документов, прилагаемых к </w:t>
      </w:r>
      <w:proofErr w:type="gramStart"/>
      <w:r w:rsidRPr="00A86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итоговому</w:t>
      </w:r>
      <w:proofErr w:type="gramEnd"/>
      <w:r w:rsidRPr="00A86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финансовому отчету кандидата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ПАО Сбербанк по специальному избирательному счету соответствующего избирательного фонда;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документы о перечислении добровольных пожертвований граждан, юридических лиц;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документы на внесение собственных средств кандидата/ избирательного объединения, о перечислении средств избирательного объединения выдвинутому данным избирательным объединением кандидату;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документы о возвратах неиспользованных средств соответствующего избирательного фонда;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(соглашения) на выполнение работ (оказание услуг);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 (счета-фактуры);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накладные на получение товаров;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 выполнении работ;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расходные и приходные кассовые ордера;</w:t>
      </w:r>
    </w:p>
    <w:p w:rsidR="00A864AB" w:rsidRPr="00A864AB" w:rsidRDefault="00922B8C" w:rsidP="00922B8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кассовая книга (представляется, если кандидатом проводились расчеты наличными денежными средствами, снятыми со специального избирательного счета);</w:t>
      </w:r>
    </w:p>
    <w:p w:rsidR="00A864AB" w:rsidRPr="00A864AB" w:rsidRDefault="00922B8C" w:rsidP="00A8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 контрольно-кассовых машин.</w:t>
      </w: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864AB" w:rsidRPr="00A864AB" w:rsidRDefault="00A864AB" w:rsidP="00A8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585" w:type="dxa"/>
        <w:tblLook w:val="04A0" w:firstRow="1" w:lastRow="0" w:firstColumn="1" w:lastColumn="0" w:noHBand="0" w:noVBand="1"/>
      </w:tblPr>
      <w:tblGrid>
        <w:gridCol w:w="3814"/>
        <w:gridCol w:w="2957"/>
        <w:gridCol w:w="3814"/>
      </w:tblGrid>
      <w:tr w:rsidR="0028657A" w:rsidRPr="00A864AB" w:rsidTr="005F7E7A">
        <w:trPr>
          <w:trHeight w:val="1914"/>
        </w:trPr>
        <w:tc>
          <w:tcPr>
            <w:tcW w:w="3814" w:type="dxa"/>
          </w:tcPr>
          <w:p w:rsidR="0028657A" w:rsidRPr="00A864AB" w:rsidRDefault="0028657A" w:rsidP="00335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</w:tcPr>
          <w:p w:rsidR="0028657A" w:rsidRPr="000E2848" w:rsidRDefault="0028657A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14" w:type="dxa"/>
          </w:tcPr>
          <w:p w:rsidR="0028657A" w:rsidRPr="000E2848" w:rsidRDefault="0028657A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Приложение №1</w:t>
            </w:r>
            <w:r w:rsidR="005F7E7A">
              <w:rPr>
                <w:rFonts w:ascii="Times New Roman" w:eastAsia="Calibri" w:hAnsi="Times New Roman" w:cs="Times New Roman"/>
                <w:lang w:eastAsia="ar-SA"/>
              </w:rPr>
              <w:t>0</w:t>
            </w:r>
          </w:p>
          <w:p w:rsidR="0028657A" w:rsidRPr="000E2848" w:rsidRDefault="0028657A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28657A" w:rsidRPr="00A864AB" w:rsidRDefault="0028657A" w:rsidP="0033559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5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Опись документов и материалов,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 w:rsidRPr="00A864A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прилагаемых</w:t>
      </w:r>
      <w:proofErr w:type="gramEnd"/>
      <w:r w:rsidRPr="00A864A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к итоговому финансовому отчету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кандидата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__________________________________________________________________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избирательной кампании)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37"/>
      </w:tblGrid>
      <w:tr w:rsidR="00A864AB" w:rsidRPr="00A864AB" w:rsidTr="00A864AB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4AB" w:rsidRPr="00A864AB" w:rsidTr="00A864AB">
        <w:trPr>
          <w:trHeight w:val="112"/>
        </w:trPr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5F7E7A" w:rsidP="005F7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кандидата</w:t>
            </w:r>
            <w:r w:rsidR="00A864AB"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159"/>
        <w:gridCol w:w="1619"/>
        <w:gridCol w:w="1520"/>
        <w:gridCol w:w="2078"/>
        <w:gridCol w:w="1503"/>
      </w:tblGrid>
      <w:tr w:rsidR="00A864AB" w:rsidRPr="00A864AB" w:rsidTr="00A864AB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листов 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документа (папка, том, страница)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64AB" w:rsidRPr="00A864AB" w:rsidTr="00A864A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864AB" w:rsidRPr="00A864AB" w:rsidTr="00A864A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64AB" w:rsidRPr="00A864AB" w:rsidTr="00A864A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64AB" w:rsidRPr="00A864AB" w:rsidTr="00A864A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64AB" w:rsidRPr="00A864AB" w:rsidTr="00A864AB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966"/>
        <w:gridCol w:w="720"/>
        <w:gridCol w:w="4139"/>
      </w:tblGrid>
      <w:tr w:rsidR="00A864AB" w:rsidRPr="00A864AB" w:rsidTr="00A864AB">
        <w:trPr>
          <w:cantSplit/>
          <w:trHeight w:val="1262"/>
        </w:trPr>
        <w:tc>
          <w:tcPr>
            <w:tcW w:w="4968" w:type="dxa"/>
          </w:tcPr>
          <w:p w:rsidR="00A864AB" w:rsidRPr="00A864AB" w:rsidRDefault="00A864AB" w:rsidP="00A8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Кандидат/</w:t>
            </w:r>
          </w:p>
          <w:p w:rsidR="00A864AB" w:rsidRPr="00A864AB" w:rsidRDefault="00A864AB" w:rsidP="005F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Уполномоченный представитель по финансовым вопросам </w:t>
            </w:r>
          </w:p>
        </w:tc>
        <w:tc>
          <w:tcPr>
            <w:tcW w:w="720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</w:t>
            </w: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дата, инициалы, фамилия)</w:t>
            </w: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МП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585" w:type="dxa"/>
        <w:tblLook w:val="04A0" w:firstRow="1" w:lastRow="0" w:firstColumn="1" w:lastColumn="0" w:noHBand="0" w:noVBand="1"/>
      </w:tblPr>
      <w:tblGrid>
        <w:gridCol w:w="3814"/>
        <w:gridCol w:w="2957"/>
        <w:gridCol w:w="3814"/>
      </w:tblGrid>
      <w:tr w:rsidR="0028657A" w:rsidRPr="00A864AB" w:rsidTr="005F7E7A">
        <w:trPr>
          <w:trHeight w:val="1914"/>
        </w:trPr>
        <w:tc>
          <w:tcPr>
            <w:tcW w:w="3814" w:type="dxa"/>
          </w:tcPr>
          <w:p w:rsidR="0028657A" w:rsidRPr="00A864AB" w:rsidRDefault="0028657A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</w:tcPr>
          <w:p w:rsidR="0028657A" w:rsidRPr="000E2848" w:rsidRDefault="0028657A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14" w:type="dxa"/>
          </w:tcPr>
          <w:p w:rsidR="0028657A" w:rsidRPr="000E2848" w:rsidRDefault="0028657A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Приложение №1</w:t>
            </w:r>
            <w:r w:rsidR="005F7E7A"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  <w:p w:rsidR="0028657A" w:rsidRPr="000E2848" w:rsidRDefault="0028657A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28657A" w:rsidRPr="00A864AB" w:rsidRDefault="0028657A" w:rsidP="00713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3"/>
        <w:gridCol w:w="5824"/>
      </w:tblGrid>
      <w:tr w:rsidR="00A864AB" w:rsidRPr="00A864AB" w:rsidTr="005F7E7A">
        <w:tc>
          <w:tcPr>
            <w:tcW w:w="4013" w:type="dxa"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4" w:type="dxa"/>
            <w:hideMark/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A864AB" w:rsidRPr="00A864AB" w:rsidRDefault="00A864AB" w:rsidP="00A86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6</w:t>
      </w: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АКТ</w:t>
      </w:r>
    </w:p>
    <w:p w:rsid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приема </w:t>
      </w:r>
      <w:r w:rsidR="00713FE0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итогового</w:t>
      </w:r>
      <w:r w:rsidRPr="00A86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финансового отчета</w:t>
      </w:r>
    </w:p>
    <w:p w:rsidR="00713FE0" w:rsidRPr="00A864AB" w:rsidRDefault="00713FE0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кандидата </w:t>
      </w:r>
      <w:r w:rsidR="003355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</w:t>
      </w:r>
      <w:r w:rsidRPr="00A864A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комиссией</w:t>
      </w:r>
      <w:r w:rsidR="005F7E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Михайловского района</w:t>
      </w: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выборах ________________________________________________</w:t>
      </w: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выборов)</w:t>
      </w:r>
    </w:p>
    <w:p w:rsidR="00A864AB" w:rsidRPr="00A864AB" w:rsidRDefault="00A864AB" w:rsidP="00A8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голосования)</w:t>
      </w: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864AB" w:rsidRPr="00A864AB" w:rsidRDefault="00A864AB" w:rsidP="00A86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акт составлен о том, что кандидат </w:t>
      </w:r>
      <w:r w:rsidR="005F7E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864AB" w:rsidRPr="00A864AB" w:rsidRDefault="00A864AB" w:rsidP="00A8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864AB" w:rsidRPr="00A864AB" w:rsidRDefault="005F7E7A" w:rsidP="00A864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кандидата</w:t>
      </w:r>
      <w:r w:rsidR="00A864AB"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864AB" w:rsidRPr="00A864AB" w:rsidRDefault="0033559F" w:rsidP="00A86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избирательную комиссию ______________________________</w:t>
      </w:r>
    </w:p>
    <w:p w:rsidR="00A864AB" w:rsidRPr="00A864AB" w:rsidRDefault="00A864AB" w:rsidP="00A8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864AB" w:rsidRPr="00A864AB" w:rsidRDefault="00A864AB" w:rsidP="00A864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избирательной комиссии, осуществляющей регистрацию кандидата, списка кандидатов)</w:t>
      </w:r>
    </w:p>
    <w:p w:rsidR="00A864AB" w:rsidRPr="00A864AB" w:rsidRDefault="00A864AB" w:rsidP="00A86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отчет с прилагаемыми к нему финансовыми документами в _________ папках на ________ листах.</w:t>
      </w:r>
    </w:p>
    <w:p w:rsidR="00A864AB" w:rsidRPr="00A864AB" w:rsidRDefault="00A864AB" w:rsidP="00A86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этом: папка №1 – на _____ листах;</w:t>
      </w:r>
    </w:p>
    <w:p w:rsidR="00A864AB" w:rsidRPr="00A864AB" w:rsidRDefault="00A864AB" w:rsidP="00A86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папка №2 – на ______ листах;</w:t>
      </w:r>
    </w:p>
    <w:p w:rsidR="00A864AB" w:rsidRPr="00A864AB" w:rsidRDefault="00A864AB" w:rsidP="00A86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… </w:t>
      </w:r>
    </w:p>
    <w:p w:rsidR="00A864AB" w:rsidRPr="00A864AB" w:rsidRDefault="00A864AB" w:rsidP="00A86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05" w:type="dxa"/>
        <w:tblLayout w:type="fixed"/>
        <w:tblLook w:val="04A0" w:firstRow="1" w:lastRow="0" w:firstColumn="1" w:lastColumn="0" w:noHBand="0" w:noVBand="1"/>
      </w:tblPr>
      <w:tblGrid>
        <w:gridCol w:w="4427"/>
        <w:gridCol w:w="4678"/>
      </w:tblGrid>
      <w:tr w:rsidR="00A864AB" w:rsidRPr="00A864AB" w:rsidTr="00A864AB">
        <w:trPr>
          <w:cantSplit/>
          <w:trHeight w:val="1262"/>
        </w:trPr>
        <w:tc>
          <w:tcPr>
            <w:tcW w:w="4428" w:type="dxa"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Кандидат/</w:t>
            </w:r>
          </w:p>
          <w:p w:rsidR="00A864AB" w:rsidRPr="00A864AB" w:rsidRDefault="00A864AB" w:rsidP="005F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Уполномоченный представитель по финансовым вопросам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cantSplit/>
          <w:trHeight w:val="235"/>
        </w:trPr>
        <w:tc>
          <w:tcPr>
            <w:tcW w:w="4428" w:type="dxa"/>
            <w:hideMark/>
          </w:tcPr>
          <w:p w:rsidR="00A864AB" w:rsidRPr="00A864AB" w:rsidRDefault="00A864AB" w:rsidP="00A8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МП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дата, инициалы, фамилия)</w:t>
            </w:r>
          </w:p>
          <w:p w:rsidR="00A864AB" w:rsidRPr="00A864AB" w:rsidRDefault="00A864AB" w:rsidP="00A8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trHeight w:val="178"/>
        </w:trPr>
        <w:tc>
          <w:tcPr>
            <w:tcW w:w="4428" w:type="dxa"/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64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(наименование избирательной комиссии)</w:t>
            </w:r>
            <w:r w:rsidRPr="00A86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4AB" w:rsidRPr="00A864AB" w:rsidTr="00A864AB">
        <w:trPr>
          <w:trHeight w:val="178"/>
        </w:trPr>
        <w:tc>
          <w:tcPr>
            <w:tcW w:w="4428" w:type="dxa"/>
          </w:tcPr>
          <w:p w:rsidR="00A864AB" w:rsidRPr="00A864AB" w:rsidRDefault="00A864AB" w:rsidP="00A86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дата, инициалы, фамилия)</w:t>
            </w:r>
          </w:p>
        </w:tc>
      </w:tr>
    </w:tbl>
    <w:p w:rsidR="00A864AB" w:rsidRPr="00A864AB" w:rsidRDefault="00A864AB" w:rsidP="00A86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864AB">
        <w:rPr>
          <w:rFonts w:ascii="Times New Roman" w:eastAsia="Calibri" w:hAnsi="Times New Roman" w:cs="Times New Roman"/>
        </w:rPr>
        <w:t xml:space="preserve">                             </w:t>
      </w:r>
    </w:p>
    <w:p w:rsid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864AB">
        <w:rPr>
          <w:rFonts w:ascii="Times New Roman" w:eastAsia="Calibri" w:hAnsi="Times New Roman" w:cs="Times New Roman"/>
        </w:rPr>
        <w:lastRenderedPageBreak/>
        <w:t xml:space="preserve">       </w:t>
      </w:r>
    </w:p>
    <w:p w:rsidR="0028657A" w:rsidRDefault="0028657A" w:rsidP="00713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443" w:type="dxa"/>
        <w:tblLook w:val="04A0" w:firstRow="1" w:lastRow="0" w:firstColumn="1" w:lastColumn="0" w:noHBand="0" w:noVBand="1"/>
      </w:tblPr>
      <w:tblGrid>
        <w:gridCol w:w="3814"/>
        <w:gridCol w:w="2815"/>
        <w:gridCol w:w="3814"/>
      </w:tblGrid>
      <w:tr w:rsidR="0028657A" w:rsidRPr="00A864AB" w:rsidTr="005F7E7A">
        <w:trPr>
          <w:trHeight w:val="1914"/>
        </w:trPr>
        <w:tc>
          <w:tcPr>
            <w:tcW w:w="3814" w:type="dxa"/>
          </w:tcPr>
          <w:p w:rsidR="0028657A" w:rsidRPr="00A864AB" w:rsidRDefault="0028657A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5" w:type="dxa"/>
          </w:tcPr>
          <w:p w:rsidR="0028657A" w:rsidRPr="000E2848" w:rsidRDefault="0028657A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14" w:type="dxa"/>
          </w:tcPr>
          <w:p w:rsidR="0028657A" w:rsidRPr="000E2848" w:rsidRDefault="0028657A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Приложение №1</w:t>
            </w:r>
            <w:r w:rsidR="005F7E7A"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  <w:p w:rsidR="0028657A" w:rsidRPr="000E2848" w:rsidRDefault="0028657A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28657A" w:rsidRPr="00A864AB" w:rsidRDefault="0028657A" w:rsidP="0028657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28657A" w:rsidRPr="00A864AB" w:rsidRDefault="0028657A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64AB" w:rsidRPr="00A864AB" w:rsidRDefault="005F7E7A" w:rsidP="00A86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="00A864AB" w:rsidRPr="00A864AB">
        <w:rPr>
          <w:rFonts w:ascii="Times New Roman" w:eastAsia="Calibri" w:hAnsi="Times New Roman" w:cs="Times New Roman"/>
          <w:b/>
          <w:sz w:val="24"/>
          <w:szCs w:val="24"/>
        </w:rPr>
        <w:t>ормы № 7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Подтверждение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согласия кандидата/уполномоченного представителя по </w:t>
      </w:r>
      <w:proofErr w:type="gramStart"/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финансовым</w:t>
      </w:r>
      <w:proofErr w:type="gramEnd"/>
    </w:p>
    <w:p w:rsidR="00A864AB" w:rsidRPr="00A864AB" w:rsidRDefault="00A864AB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вопросам 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37"/>
      </w:tblGrid>
      <w:tr w:rsidR="00A864AB" w:rsidRPr="00A864AB" w:rsidTr="005F7E7A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4AB" w:rsidRPr="005F7E7A" w:rsidRDefault="00713FE0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Дополнительные   выборы депутата</w:t>
            </w:r>
            <w:r w:rsidR="005F7E7A" w:rsidRPr="005F7E7A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Думы Михайловского муници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пального района по одномандатному избирательному округу № 6</w:t>
            </w:r>
          </w:p>
        </w:tc>
      </w:tr>
      <w:tr w:rsidR="00A864AB" w:rsidRPr="00A864AB" w:rsidTr="00A864AB"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64AB" w:rsidRPr="00A864AB" w:rsidRDefault="00A864AB" w:rsidP="00A86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</w:tbl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="0008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(уполномоченный представитель по финансовым вопросам кандидата)</w:t>
      </w:r>
    </w:p>
    <w:p w:rsidR="00A864AB" w:rsidRPr="00A864AB" w:rsidRDefault="00A864AB" w:rsidP="0008485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084851" w:rsidRPr="00A864AB" w:rsidRDefault="00A864AB" w:rsidP="00084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кандидата (его уполномоченного предста</w:t>
      </w:r>
      <w:r w:rsidR="00084851">
        <w:rPr>
          <w:rFonts w:ascii="Times New Roman" w:eastAsia="Times New Roman" w:hAnsi="Times New Roman" w:cs="Times New Roman"/>
          <w:sz w:val="18"/>
          <w:szCs w:val="18"/>
          <w:lang w:eastAsia="ru-RU"/>
        </w:rPr>
        <w:t>вителя по финансовым вопросам))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</w:t>
      </w:r>
      <w:proofErr w:type="gramEnd"/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             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0848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доверенности уполномоченного представителя по финансовым вопросам кандидата/избирательного объединения)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864AB" w:rsidRPr="00A864AB" w:rsidRDefault="00084851" w:rsidP="00A864A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________________________________________________________________________________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(номер специального избирательного счета,</w:t>
      </w:r>
      <w:r w:rsidR="0008485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и адрес ПАО Сбербанк)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</w:t>
      </w: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A864AB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</w:t>
      </w: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гражданина, наименование организации)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работ (реализацию товаров, оказание услуг) согласно договору от </w:t>
      </w:r>
      <w:r w:rsidR="0008485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______20___ года №___</w:t>
      </w: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оплату за счет средств избирательного фонда. 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AB" w:rsidRPr="00A864AB" w:rsidRDefault="00084851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864AB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финансовым вопросам </w:t>
      </w:r>
      <w:r w:rsidR="0008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A864AB" w:rsidRPr="00A864AB" w:rsidRDefault="00A864AB" w:rsidP="00A864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r w:rsidR="000848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</w:t>
      </w: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864AB">
        <w:rPr>
          <w:rFonts w:ascii="Times New Roman" w:eastAsia="Calibri" w:hAnsi="Times New Roman" w:cs="Times New Roman"/>
          <w:sz w:val="24"/>
          <w:szCs w:val="24"/>
        </w:rPr>
        <w:t xml:space="preserve">МП    </w:t>
      </w:r>
      <w:r w:rsidRPr="00A864AB">
        <w:rPr>
          <w:rFonts w:ascii="Times New Roman" w:eastAsia="Calibri" w:hAnsi="Times New Roman" w:cs="Times New Roman"/>
          <w:sz w:val="28"/>
        </w:rPr>
        <w:t xml:space="preserve">          </w:t>
      </w:r>
      <w:r w:rsidR="00084851">
        <w:rPr>
          <w:rFonts w:ascii="Times New Roman" w:eastAsia="Calibri" w:hAnsi="Times New Roman" w:cs="Times New Roman"/>
          <w:sz w:val="28"/>
        </w:rPr>
        <w:t xml:space="preserve">                                                </w:t>
      </w:r>
      <w:r w:rsidRPr="00A864AB">
        <w:rPr>
          <w:rFonts w:ascii="Times New Roman" w:eastAsia="Calibri" w:hAnsi="Times New Roman" w:cs="Times New Roman"/>
          <w:sz w:val="28"/>
        </w:rPr>
        <w:t xml:space="preserve">     </w:t>
      </w:r>
      <w:r w:rsidRPr="00A864AB">
        <w:rPr>
          <w:rFonts w:ascii="Times New Roman" w:eastAsia="Calibri" w:hAnsi="Times New Roman" w:cs="Times New Roman"/>
          <w:sz w:val="18"/>
          <w:szCs w:val="18"/>
        </w:rPr>
        <w:t>(подпись, дата, инициалы, фамилия</w:t>
      </w:r>
      <w:proofErr w:type="gramEnd"/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A864AB" w:rsidRDefault="00A864AB" w:rsidP="00A8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443" w:type="dxa"/>
        <w:tblLook w:val="04A0" w:firstRow="1" w:lastRow="0" w:firstColumn="1" w:lastColumn="0" w:noHBand="0" w:noVBand="1"/>
      </w:tblPr>
      <w:tblGrid>
        <w:gridCol w:w="3814"/>
        <w:gridCol w:w="2815"/>
        <w:gridCol w:w="3814"/>
      </w:tblGrid>
      <w:tr w:rsidR="005F7E7A" w:rsidRPr="00A864AB" w:rsidTr="00713FE0">
        <w:trPr>
          <w:trHeight w:val="1914"/>
        </w:trPr>
        <w:tc>
          <w:tcPr>
            <w:tcW w:w="3814" w:type="dxa"/>
          </w:tcPr>
          <w:p w:rsidR="005F7E7A" w:rsidRPr="00A864AB" w:rsidRDefault="005F7E7A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5" w:type="dxa"/>
          </w:tcPr>
          <w:p w:rsidR="005F7E7A" w:rsidRPr="000E2848" w:rsidRDefault="005F7E7A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14" w:type="dxa"/>
          </w:tcPr>
          <w:p w:rsidR="005F7E7A" w:rsidRPr="000E2848" w:rsidRDefault="005F7E7A" w:rsidP="00713FE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lang w:eastAsia="ar-SA"/>
              </w:rPr>
              <w:t>Приложение №1</w:t>
            </w:r>
            <w:r w:rsidR="00084851"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  <w:p w:rsidR="005F7E7A" w:rsidRPr="000E2848" w:rsidRDefault="005F7E7A" w:rsidP="00713FE0">
            <w:pPr>
              <w:suppressAutoHyphens/>
              <w:autoSpaceDE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E284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к Инструкции </w:t>
            </w:r>
            <w:r w:rsidRPr="000E2848">
              <w:rPr>
                <w:rFonts w:ascii="Times New Roman" w:eastAsia="Calibri" w:hAnsi="Times New Roman" w:cs="Times New Roman"/>
                <w:lang w:eastAsia="ar-SA"/>
              </w:rPr>
              <w:t>о порядке и формах учета и отчетности  кандидатов о поступлении средств избирательных фондов и расходовании этих сре</w:t>
            </w:r>
            <w:proofErr w:type="gramStart"/>
            <w:r w:rsidRPr="000E2848">
              <w:rPr>
                <w:rFonts w:ascii="Times New Roman" w:eastAsia="Calibri" w:hAnsi="Times New Roman" w:cs="Times New Roman"/>
                <w:lang w:eastAsia="ar-SA"/>
              </w:rPr>
              <w:t>дств пр</w:t>
            </w:r>
            <w:proofErr w:type="gramEnd"/>
            <w:r w:rsidRPr="000E2848">
              <w:rPr>
                <w:rFonts w:ascii="Times New Roman" w:eastAsia="Calibri" w:hAnsi="Times New Roman" w:cs="Times New Roman"/>
                <w:lang w:eastAsia="ar-SA"/>
              </w:rPr>
              <w:t>и проведении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дополнительных   выборов депутатов Думы Михайловского муниципального района по одномандатным избирательным округам № 6, № 15</w:t>
            </w:r>
          </w:p>
        </w:tc>
      </w:tr>
    </w:tbl>
    <w:p w:rsidR="005F7E7A" w:rsidRPr="00A864AB" w:rsidRDefault="005F7E7A" w:rsidP="00713F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64AB">
        <w:rPr>
          <w:rFonts w:ascii="Times New Roman" w:eastAsia="Calibri" w:hAnsi="Times New Roman" w:cs="Times New Roman"/>
          <w:b/>
          <w:sz w:val="24"/>
          <w:szCs w:val="24"/>
        </w:rPr>
        <w:t>Пример заполнения формы № 7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Подтверждение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согласия кандидата/уполномоченного представителя по </w:t>
      </w:r>
      <w:proofErr w:type="gramStart"/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финансовым</w:t>
      </w:r>
      <w:proofErr w:type="gramEnd"/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вопросам 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37"/>
      </w:tblGrid>
      <w:tr w:rsidR="005F7E7A" w:rsidRPr="00A864AB" w:rsidTr="00713FE0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7E7A" w:rsidRPr="00084851" w:rsidRDefault="00713FE0" w:rsidP="0008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Дополнительные   выборы депутата</w:t>
            </w:r>
            <w:r w:rsidR="00084851" w:rsidRPr="000848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Думы Михайловского муници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пального района по одномандатному избирательному округу № 6</w:t>
            </w:r>
          </w:p>
          <w:p w:rsidR="005F7E7A" w:rsidRPr="00A864AB" w:rsidRDefault="005F7E7A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7E7A" w:rsidRPr="00A864AB" w:rsidTr="00713FE0">
        <w:tc>
          <w:tcPr>
            <w:tcW w:w="157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7E7A" w:rsidRPr="00A864AB" w:rsidRDefault="005F7E7A" w:rsidP="0071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</w:tbl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уполномоченный представитель по финансовым вопросам    </w:t>
      </w:r>
      <w:r w:rsidR="0008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кандидат/уполномоченный представитель по финансовым вопросам кандидата</w:t>
      </w:r>
    </w:p>
    <w:p w:rsidR="005F7E7A" w:rsidRPr="00A864AB" w:rsidRDefault="005F7E7A" w:rsidP="005F7E7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 Иван Иванович</w:t>
      </w: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кандидата (его уполномоченного представителя по финансовым вопросам), уполномоченного</w:t>
      </w:r>
      <w:proofErr w:type="gramEnd"/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представителя по финансовым вопросам избирательного объединения)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на основании доверенности   № 32 от ДД.ММ</w:t>
      </w:r>
      <w:proofErr w:type="gramStart"/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ГГГ,            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доверенности уполномоченного представителя по финансовым вопросам кандидата/избирательного объединения)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7E7A" w:rsidRPr="00A864AB" w:rsidRDefault="005F7E7A" w:rsidP="005F7E7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№ 00000000000000000000, дополнительный офис №8635/0</w:t>
      </w:r>
      <w:r w:rsidR="00713F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19</w:t>
      </w:r>
      <w:r w:rsidR="000848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Приморского отделения 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(номер специального избирательного счета,</w:t>
      </w:r>
      <w:proofErr w:type="gramEnd"/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8635 ПАО Сбербанк, </w:t>
      </w:r>
      <w:proofErr w:type="gramStart"/>
      <w:r w:rsidR="00084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84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Михайловка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084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 Красноармейская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д. </w:t>
      </w:r>
      <w:r w:rsidR="00084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A8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и адрес ПАО Сбербанк)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r w:rsidRPr="00A86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Новикову Сергею Петровичу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</w:t>
      </w: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A864AB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</w:t>
      </w:r>
      <w:r w:rsidRPr="00A864A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гражданина, наименование организации)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(реализацию товаров, оказание услуг) согласно договору от ДД.ММ</w:t>
      </w:r>
      <w:proofErr w:type="gramStart"/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ГГГ № 6-57 и их оплату за счет средств избирательного фонда. </w:t>
      </w: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7A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51" w:rsidRPr="00A864AB" w:rsidRDefault="00084851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7A" w:rsidRPr="00A864AB" w:rsidRDefault="005F7E7A" w:rsidP="005F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</w:t>
      </w:r>
    </w:p>
    <w:p w:rsidR="00084851" w:rsidRPr="00A864AB" w:rsidRDefault="005F7E7A" w:rsidP="00084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финансовым вопросам</w:t>
      </w:r>
      <w:r w:rsidR="0008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кандидата/                    </w:t>
      </w:r>
      <w:r w:rsidR="00084851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proofErr w:type="gramStart"/>
      <w:r w:rsidR="00084851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084851"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ГГГ   И.И. Иванов   </w:t>
      </w:r>
    </w:p>
    <w:p w:rsidR="00084851" w:rsidRPr="00A864AB" w:rsidRDefault="00084851" w:rsidP="000848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A864AB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</w:t>
      </w:r>
    </w:p>
    <w:p w:rsidR="00084851" w:rsidRPr="00A864AB" w:rsidRDefault="00084851" w:rsidP="00084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</w:t>
      </w:r>
      <w:r w:rsidRPr="00A864AB">
        <w:rPr>
          <w:rFonts w:ascii="Times New Roman" w:eastAsia="Calibri" w:hAnsi="Times New Roman" w:cs="Times New Roman"/>
          <w:sz w:val="28"/>
        </w:rPr>
        <w:t xml:space="preserve"> </w:t>
      </w:r>
      <w:r w:rsidRPr="00A864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64AB">
        <w:rPr>
          <w:rFonts w:ascii="Times New Roman" w:eastAsia="Calibri" w:hAnsi="Times New Roman" w:cs="Times New Roman"/>
          <w:sz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</w:t>
      </w:r>
      <w:proofErr w:type="gramStart"/>
      <w:r w:rsidRPr="00A864AB">
        <w:rPr>
          <w:rFonts w:ascii="Times New Roman" w:eastAsia="Calibri" w:hAnsi="Times New Roman" w:cs="Times New Roman"/>
          <w:sz w:val="18"/>
          <w:szCs w:val="18"/>
        </w:rPr>
        <w:t>(подпись, дата, инициалы, фамилия</w:t>
      </w:r>
      <w:proofErr w:type="gramEnd"/>
    </w:p>
    <w:p w:rsidR="00084851" w:rsidRDefault="00084851" w:rsidP="00084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представитель </w:t>
      </w:r>
    </w:p>
    <w:p w:rsidR="00084851" w:rsidRPr="00A864AB" w:rsidRDefault="00084851" w:rsidP="00084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финансовым вопросам кандидата</w:t>
      </w:r>
    </w:p>
    <w:p w:rsidR="005F7E7A" w:rsidRPr="00A864AB" w:rsidRDefault="005F7E7A" w:rsidP="00084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8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5F7E7A" w:rsidRPr="00A864AB" w:rsidRDefault="005F7E7A" w:rsidP="005F7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7E7A" w:rsidRPr="00A864AB" w:rsidRDefault="005F7E7A" w:rsidP="005F7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4AB" w:rsidRPr="000E2848" w:rsidRDefault="00A864AB" w:rsidP="000E28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  <w:sectPr w:rsidR="00A864AB" w:rsidRPr="000E2848" w:rsidSect="005F7E7A">
          <w:pgSz w:w="11907" w:h="16840"/>
          <w:pgMar w:top="284" w:right="868" w:bottom="709" w:left="1418" w:header="709" w:footer="709" w:gutter="0"/>
          <w:cols w:space="720"/>
          <w:docGrid w:linePitch="299"/>
        </w:sectPr>
      </w:pPr>
    </w:p>
    <w:p w:rsidR="008B14F6" w:rsidRPr="008B14F6" w:rsidRDefault="008B14F6" w:rsidP="008B14F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14F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</w:t>
      </w:r>
    </w:p>
    <w:p w:rsidR="000E2848" w:rsidRPr="000E2848" w:rsidRDefault="000E2848" w:rsidP="000E284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0E2848" w:rsidRPr="000E2848" w:rsidRDefault="000E2848" w:rsidP="000E284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0E2848" w:rsidRPr="000E2848" w:rsidRDefault="000E2848" w:rsidP="000E2848">
      <w:pPr>
        <w:suppressAutoHyphens/>
        <w:autoSpaceDE w:val="0"/>
        <w:spacing w:after="0" w:line="240" w:lineRule="auto"/>
        <w:jc w:val="right"/>
        <w:rPr>
          <w:rFonts w:ascii="Courier New" w:eastAsia="Calibri" w:hAnsi="Courier New" w:cs="Courier New"/>
          <w:sz w:val="20"/>
          <w:szCs w:val="20"/>
          <w:lang w:eastAsia="ar-SA"/>
        </w:rPr>
      </w:pPr>
    </w:p>
    <w:p w:rsidR="00864CCB" w:rsidRDefault="00864CCB"/>
    <w:p w:rsidR="00864CCB" w:rsidRDefault="00864CCB"/>
    <w:p w:rsidR="00864CCB" w:rsidRDefault="00864CCB" w:rsidP="00864CC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64CCB" w:rsidRDefault="00864CCB" w:rsidP="00864CC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64CCB" w:rsidRDefault="00864CCB" w:rsidP="00864CC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64CCB" w:rsidRDefault="00864CCB" w:rsidP="00864CC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64CCB" w:rsidRDefault="00864CCB" w:rsidP="00864CC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64CCB" w:rsidRPr="00864CCB" w:rsidRDefault="00864CCB" w:rsidP="00864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64CCB" w:rsidRPr="00864CCB" w:rsidSect="007E7A35">
      <w:pgSz w:w="11906" w:h="16838"/>
      <w:pgMar w:top="0" w:right="1559" w:bottom="43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73" w:rsidRDefault="00385E73" w:rsidP="000E2848">
      <w:pPr>
        <w:spacing w:after="0" w:line="240" w:lineRule="auto"/>
      </w:pPr>
      <w:r>
        <w:separator/>
      </w:r>
    </w:p>
  </w:endnote>
  <w:endnote w:type="continuationSeparator" w:id="0">
    <w:p w:rsidR="00385E73" w:rsidRDefault="00385E73" w:rsidP="000E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73" w:rsidRDefault="00385E73" w:rsidP="000E2848">
      <w:pPr>
        <w:spacing w:after="0" w:line="240" w:lineRule="auto"/>
      </w:pPr>
      <w:r>
        <w:separator/>
      </w:r>
    </w:p>
  </w:footnote>
  <w:footnote w:type="continuationSeparator" w:id="0">
    <w:p w:rsidR="00385E73" w:rsidRDefault="00385E73" w:rsidP="000E2848">
      <w:pPr>
        <w:spacing w:after="0" w:line="240" w:lineRule="auto"/>
      </w:pPr>
      <w:r>
        <w:continuationSeparator/>
      </w:r>
    </w:p>
  </w:footnote>
  <w:footnote w:id="1">
    <w:p w:rsidR="00713FE0" w:rsidRDefault="00713FE0" w:rsidP="00A864AB">
      <w:pPr>
        <w:pStyle w:val="ConsPlusNonformat"/>
        <w:widowControl/>
        <w:jc w:val="both"/>
        <w:rPr>
          <w:rFonts w:ascii="Times New Roman" w:hAnsi="Times New Roman" w:cs="Times New Roman"/>
          <w:strike/>
          <w:sz w:val="16"/>
          <w:szCs w:val="16"/>
        </w:rPr>
      </w:pPr>
      <w:r>
        <w:rPr>
          <w:rStyle w:val="ab"/>
        </w:rPr>
        <w:t>*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Для гражданина указываются фамилия, имя, отчество, дата рождения, адрес места жительства, серия и номер паспорта или заменяющего его документа, информация о гражданстве; для юридического лица - ИНН, наименование, дата регистрации, банковские реквизиты, отметка об отсутствии ограничений, предусмотренных пунктом 6 статьи 58 Федерального закона; для собственных средств избирательного объединения указывается его наименование (могут дополнительно указываться ИНН, банковские реквизиты);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для собственных средств кандидата – фамилия, имя, отчество кандидата (могут дополнительно указываться дата рождения, адрес места жительства, серия и номер паспорта или заменяющего его документа, информация о гражданстве).</w:t>
      </w:r>
    </w:p>
  </w:footnote>
  <w:footnote w:id="2">
    <w:p w:rsidR="00713FE0" w:rsidRDefault="00713FE0" w:rsidP="00A864AB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Style w:val="ab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</w:rPr>
        <w:t xml:space="preserve"> В финансовом отчете возвраты в фонд неиспользованных   и ошибочно перечисленных денежных средств не отражаются.</w:t>
      </w:r>
    </w:p>
    <w:p w:rsidR="00713FE0" w:rsidRDefault="00713FE0" w:rsidP="00A864AB">
      <w:pPr>
        <w:pStyle w:val="ConsPlusNonformat"/>
        <w:widowControl/>
      </w:pPr>
    </w:p>
  </w:footnote>
  <w:footnote w:id="3">
    <w:p w:rsidR="00713FE0" w:rsidRDefault="00713FE0" w:rsidP="00A864AB">
      <w:pPr>
        <w:pStyle w:val="ConsPlusNonformat"/>
        <w:widowControl/>
        <w:rPr>
          <w:sz w:val="16"/>
          <w:szCs w:val="16"/>
        </w:rPr>
      </w:pPr>
      <w:r>
        <w:rPr>
          <w:rStyle w:val="ab"/>
          <w:sz w:val="16"/>
          <w:szCs w:val="16"/>
        </w:rPr>
        <w:t>***</w:t>
      </w:r>
      <w:r>
        <w:rPr>
          <w:rFonts w:ascii="Times New Roman" w:hAnsi="Times New Roman" w:cs="Times New Roman"/>
          <w:sz w:val="16"/>
          <w:szCs w:val="16"/>
        </w:rPr>
        <w:t xml:space="preserve"> Для гражданина указываются фамилия, имя, отчество, адрес места жительства, серия и номер паспорта или заменяющего его документа; для юридического лица - ИНН, наименование, банковские реквизиты.</w:t>
      </w:r>
    </w:p>
  </w:footnote>
  <w:footnote w:id="4">
    <w:p w:rsidR="00713FE0" w:rsidRDefault="00713FE0" w:rsidP="00A864AB">
      <w:pPr>
        <w:pStyle w:val="ConsPlusNonformat"/>
        <w:widowControl/>
        <w:rPr>
          <w:sz w:val="16"/>
          <w:szCs w:val="16"/>
        </w:rPr>
      </w:pPr>
      <w:r>
        <w:rPr>
          <w:rStyle w:val="ab"/>
          <w:sz w:val="16"/>
          <w:szCs w:val="16"/>
        </w:rPr>
        <w:t>****</w:t>
      </w:r>
      <w:r>
        <w:rPr>
          <w:rFonts w:ascii="Times New Roman" w:hAnsi="Times New Roman" w:cs="Times New Roman"/>
          <w:sz w:val="16"/>
          <w:szCs w:val="16"/>
        </w:rPr>
        <w:t xml:space="preserve"> По шифру строки в финансовом отчете указывается сумма фактически израсходованных средств.</w:t>
      </w:r>
    </w:p>
  </w:footnote>
  <w:footnote w:id="5">
    <w:p w:rsidR="00713FE0" w:rsidRDefault="00713FE0" w:rsidP="00A864AB">
      <w:pPr>
        <w:pStyle w:val="ConsPlusNonformat"/>
        <w:widowControl/>
        <w:jc w:val="both"/>
        <w:rPr>
          <w:rFonts w:ascii="Times New Roman" w:hAnsi="Times New Roman" w:cs="Times New Roman"/>
          <w:strike/>
          <w:sz w:val="16"/>
          <w:szCs w:val="16"/>
        </w:rPr>
      </w:pPr>
      <w:r>
        <w:rPr>
          <w:rStyle w:val="ab"/>
        </w:rPr>
        <w:t>*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Для гражданина указываются фамилия, имя, отчество, дата рождения, адрес места жительства, серия и номер паспорта или заменяющего его документа, информация о гражданстве; для юридического лица - ИНН, наименование, дата регистрации, банковские реквизиты, отметка об отсутствии ограничений, предусмотренных пунктом 6 статьи 58 Федерального закона; для собственных средств избирательного объединения указывается его наименование (могут дополнительно указываться ИНН, банковские реквизиты);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для собственных средств кандидата – фамилия, имя, отчество кандидата (могут дополнительно указываться дата рождения, адрес места жительства, серия и номер паспорта или заменяющего его документа, информация о гражданстве).</w:t>
      </w:r>
    </w:p>
    <w:p w:rsidR="00713FE0" w:rsidRDefault="00713FE0" w:rsidP="00A864A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6">
    <w:p w:rsidR="00713FE0" w:rsidRDefault="00713FE0" w:rsidP="00A864AB">
      <w:pPr>
        <w:pStyle w:val="ConsPlusNonformat"/>
        <w:widowControl/>
        <w:rPr>
          <w:rFonts w:ascii="Times New Roman" w:hAnsi="Times New Roman" w:cs="Times New Roman"/>
        </w:rPr>
      </w:pPr>
      <w:r>
        <w:rPr>
          <w:rStyle w:val="ab"/>
        </w:rPr>
        <w:t>**</w:t>
      </w:r>
      <w:r>
        <w:rPr>
          <w:rFonts w:ascii="Times New Roman" w:hAnsi="Times New Roman" w:cs="Times New Roman"/>
        </w:rPr>
        <w:t xml:space="preserve"> В финансовом отчете возвраты в фонд неиспользованных   и ошибочно перечисленных средств не отражаются.</w:t>
      </w:r>
    </w:p>
    <w:p w:rsidR="00713FE0" w:rsidRDefault="00713FE0" w:rsidP="00A864AB">
      <w:pPr>
        <w:pStyle w:val="ConsPlusNonformat"/>
        <w:widowControl/>
      </w:pPr>
    </w:p>
  </w:footnote>
  <w:footnote w:id="7">
    <w:p w:rsidR="00713FE0" w:rsidRDefault="00713FE0" w:rsidP="00A864AB">
      <w:pPr>
        <w:pStyle w:val="ConsPlusNonformat"/>
        <w:widowControl/>
      </w:pPr>
      <w:r>
        <w:rPr>
          <w:rStyle w:val="ab"/>
        </w:rPr>
        <w:t>***</w:t>
      </w:r>
      <w:r>
        <w:rPr>
          <w:rFonts w:ascii="Times New Roman" w:hAnsi="Times New Roman" w:cs="Times New Roman"/>
        </w:rPr>
        <w:t xml:space="preserve"> Для гражданина указываются фамилия, имя, отчество, адрес места жительства,   серия   и номер паспорта или заменяющего его документа; для юридического  лица - ИНН,  наименование, банковские реквизиты</w:t>
      </w:r>
    </w:p>
  </w:footnote>
  <w:footnote w:id="8">
    <w:p w:rsidR="00713FE0" w:rsidRDefault="00713FE0" w:rsidP="00A864AB">
      <w:pPr>
        <w:pStyle w:val="ConsPlusNonformat"/>
        <w:widowControl/>
      </w:pPr>
      <w:r>
        <w:rPr>
          <w:rStyle w:val="ab"/>
        </w:rPr>
        <w:t>****</w:t>
      </w:r>
      <w:r>
        <w:rPr>
          <w:rFonts w:ascii="Times New Roman" w:hAnsi="Times New Roman" w:cs="Times New Roman"/>
        </w:rPr>
        <w:t xml:space="preserve"> По шифру  строки  в финансовом  отчете  указывается  сумма фактически израсходованных средств.</w:t>
      </w:r>
    </w:p>
  </w:footnote>
  <w:footnote w:id="9">
    <w:p w:rsidR="00713FE0" w:rsidRDefault="00713FE0" w:rsidP="00A864AB">
      <w:pPr>
        <w:pStyle w:val="ConsPlusNonformat"/>
        <w:widowControl/>
      </w:pPr>
      <w:r>
        <w:rPr>
          <w:rStyle w:val="ab"/>
        </w:rPr>
        <w:sym w:font="Symbol" w:char="F02A"/>
      </w:r>
      <w:r>
        <w:rPr>
          <w:rFonts w:ascii="Times New Roman" w:hAnsi="Times New Roman" w:cs="Times New Roman"/>
        </w:rPr>
        <w:t xml:space="preserve"> Сведения о поступлении и расходовании денежных средств за один и тот же период времени предоставляются на бумажном носителе или в машиночитаемом виде.</w:t>
      </w:r>
    </w:p>
  </w:footnote>
  <w:footnote w:id="10">
    <w:p w:rsidR="00713FE0" w:rsidRDefault="00713FE0" w:rsidP="00A864AB">
      <w:pPr>
        <w:pStyle w:val="ConsPlusNonformat"/>
        <w:widowControl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Сведения о поступлении и расходовании денежных средств за один и тот же период времени предоставляются на бумажном носителе или в машиночитаемом виде.</w:t>
      </w:r>
    </w:p>
    <w:p w:rsidR="00713FE0" w:rsidRDefault="00713FE0" w:rsidP="00A864AB">
      <w:pPr>
        <w:pStyle w:val="ConsPlusNonformat"/>
        <w:widowControl/>
      </w:pPr>
    </w:p>
  </w:footnote>
  <w:footnote w:id="11">
    <w:p w:rsidR="00713FE0" w:rsidRDefault="00713FE0" w:rsidP="00A864AB">
      <w:pPr>
        <w:pStyle w:val="ConsPlusNonformat"/>
        <w:widowControl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 Заполняется на основании представленных кандидатом/избирательным объединением документов либо указывается «документы не представлены».</w:t>
      </w:r>
    </w:p>
    <w:p w:rsidR="00713FE0" w:rsidRDefault="00713FE0" w:rsidP="00A864AB">
      <w:pPr>
        <w:pStyle w:val="ConsPlusNonformat"/>
        <w:widowControl/>
      </w:pPr>
    </w:p>
    <w:p w:rsidR="00713FE0" w:rsidRDefault="00713FE0" w:rsidP="00A864AB">
      <w:pPr>
        <w:pStyle w:val="ConsPlusNonformat"/>
        <w:widowControl/>
      </w:pPr>
    </w:p>
    <w:p w:rsidR="00713FE0" w:rsidRDefault="00713FE0" w:rsidP="00A864AB">
      <w:pPr>
        <w:pStyle w:val="ConsPlusNonformat"/>
        <w:widowControl/>
      </w:pPr>
    </w:p>
    <w:p w:rsidR="00713FE0" w:rsidRDefault="00713FE0" w:rsidP="00A864AB">
      <w:pPr>
        <w:pStyle w:val="ConsPlusNonformat"/>
        <w:widowControl/>
      </w:pPr>
    </w:p>
    <w:p w:rsidR="00713FE0" w:rsidRDefault="00713FE0" w:rsidP="00A864AB">
      <w:pPr>
        <w:pStyle w:val="ConsPlusNonformat"/>
        <w:widowControl/>
      </w:pPr>
    </w:p>
  </w:footnote>
  <w:footnote w:id="12">
    <w:p w:rsidR="00713FE0" w:rsidRDefault="00713FE0" w:rsidP="00A864AB">
      <w:pPr>
        <w:pStyle w:val="ConsPlusNonformat"/>
        <w:widowControl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Сведения о поступлении и расходовании денежных средств за один и тот же период времени предоставляются на бумажном носителе или в машиночитаемом виде.</w:t>
      </w:r>
    </w:p>
    <w:p w:rsidR="00713FE0" w:rsidRDefault="00713FE0" w:rsidP="00A864AB">
      <w:pPr>
        <w:pStyle w:val="ConsPlusNonformat"/>
        <w:widowControl/>
      </w:pPr>
    </w:p>
  </w:footnote>
  <w:footnote w:id="13">
    <w:p w:rsidR="00713FE0" w:rsidRDefault="00713FE0" w:rsidP="00A864AB">
      <w:pPr>
        <w:pStyle w:val="ConsPlusNonformat"/>
        <w:widowControl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Сведения о поступлении и расходовании денежных средств за один и тот же период времени предоставляются на бумажном носителе или в машиночитаемом виде.</w:t>
      </w:r>
    </w:p>
    <w:p w:rsidR="00713FE0" w:rsidRDefault="00713FE0" w:rsidP="00A864AB">
      <w:pPr>
        <w:pStyle w:val="ConsPlusNonformat"/>
        <w:widowControl/>
      </w:pPr>
    </w:p>
  </w:footnote>
  <w:footnote w:id="14">
    <w:p w:rsidR="00713FE0" w:rsidRDefault="00713FE0" w:rsidP="00A864AB">
      <w:pPr>
        <w:pStyle w:val="ConsPlusNonformat"/>
        <w:widowControl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 Заполняется   на   основании представленных кандидатом/избирательным объединением документов либо указывается «документы не представлены».</w:t>
      </w:r>
    </w:p>
    <w:p w:rsidR="00713FE0" w:rsidRDefault="00713FE0" w:rsidP="00A864AB">
      <w:pPr>
        <w:pStyle w:val="ConsPlusNonformat"/>
        <w:widowControl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48"/>
    <w:rsid w:val="000507FB"/>
    <w:rsid w:val="00084851"/>
    <w:rsid w:val="00090613"/>
    <w:rsid w:val="000E2848"/>
    <w:rsid w:val="00141787"/>
    <w:rsid w:val="00181A30"/>
    <w:rsid w:val="001D1C74"/>
    <w:rsid w:val="0020136E"/>
    <w:rsid w:val="0028657A"/>
    <w:rsid w:val="002C5A36"/>
    <w:rsid w:val="0033559F"/>
    <w:rsid w:val="00370670"/>
    <w:rsid w:val="00385E73"/>
    <w:rsid w:val="00473AAE"/>
    <w:rsid w:val="0048780D"/>
    <w:rsid w:val="004E5C36"/>
    <w:rsid w:val="0050541A"/>
    <w:rsid w:val="00537CDD"/>
    <w:rsid w:val="005C0A55"/>
    <w:rsid w:val="005F7E7A"/>
    <w:rsid w:val="00713FE0"/>
    <w:rsid w:val="00775181"/>
    <w:rsid w:val="007928AE"/>
    <w:rsid w:val="007E7A35"/>
    <w:rsid w:val="0080370F"/>
    <w:rsid w:val="00864CCB"/>
    <w:rsid w:val="00877126"/>
    <w:rsid w:val="008B14F6"/>
    <w:rsid w:val="009035E4"/>
    <w:rsid w:val="00922B8C"/>
    <w:rsid w:val="00930DF4"/>
    <w:rsid w:val="0099171E"/>
    <w:rsid w:val="00995B9F"/>
    <w:rsid w:val="009968B9"/>
    <w:rsid w:val="009C4B77"/>
    <w:rsid w:val="00A02A95"/>
    <w:rsid w:val="00A02EB2"/>
    <w:rsid w:val="00A864AB"/>
    <w:rsid w:val="00A97113"/>
    <w:rsid w:val="00B12E7F"/>
    <w:rsid w:val="00BC3F86"/>
    <w:rsid w:val="00BD508F"/>
    <w:rsid w:val="00BE47CC"/>
    <w:rsid w:val="00C9777B"/>
    <w:rsid w:val="00CF72A1"/>
    <w:rsid w:val="00D2302B"/>
    <w:rsid w:val="00DA2A48"/>
    <w:rsid w:val="00E424EA"/>
    <w:rsid w:val="00E42CBD"/>
    <w:rsid w:val="00E76649"/>
    <w:rsid w:val="00EF380F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2848"/>
  </w:style>
  <w:style w:type="paragraph" w:styleId="a3">
    <w:name w:val="Balloon Text"/>
    <w:basedOn w:val="a"/>
    <w:link w:val="a4"/>
    <w:uiPriority w:val="99"/>
    <w:semiHidden/>
    <w:unhideWhenUsed/>
    <w:rsid w:val="000E2848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848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0E284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a5">
    <w:name w:val="Символ сноски"/>
    <w:uiPriority w:val="99"/>
    <w:rsid w:val="000E2848"/>
    <w:rPr>
      <w:vertAlign w:val="superscript"/>
    </w:rPr>
  </w:style>
  <w:style w:type="paragraph" w:styleId="a6">
    <w:name w:val="No Spacing"/>
    <w:uiPriority w:val="1"/>
    <w:qFormat/>
    <w:rsid w:val="005C0A5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0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70F"/>
  </w:style>
  <w:style w:type="paragraph" w:styleId="a9">
    <w:name w:val="footer"/>
    <w:basedOn w:val="a"/>
    <w:link w:val="aa"/>
    <w:uiPriority w:val="99"/>
    <w:unhideWhenUsed/>
    <w:rsid w:val="0080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70F"/>
  </w:style>
  <w:style w:type="character" w:styleId="ab">
    <w:name w:val="footnote reference"/>
    <w:semiHidden/>
    <w:unhideWhenUsed/>
    <w:rsid w:val="00E42CBD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A864AB"/>
  </w:style>
  <w:style w:type="paragraph" w:customStyle="1" w:styleId="ConsPlusTitle">
    <w:name w:val="ConsPlusTitle"/>
    <w:rsid w:val="00A86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A864A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86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86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864A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A864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2848"/>
  </w:style>
  <w:style w:type="paragraph" w:styleId="a3">
    <w:name w:val="Balloon Text"/>
    <w:basedOn w:val="a"/>
    <w:link w:val="a4"/>
    <w:uiPriority w:val="99"/>
    <w:semiHidden/>
    <w:unhideWhenUsed/>
    <w:rsid w:val="000E2848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848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0E284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a5">
    <w:name w:val="Символ сноски"/>
    <w:uiPriority w:val="99"/>
    <w:rsid w:val="000E2848"/>
    <w:rPr>
      <w:vertAlign w:val="superscript"/>
    </w:rPr>
  </w:style>
  <w:style w:type="paragraph" w:styleId="a6">
    <w:name w:val="No Spacing"/>
    <w:uiPriority w:val="1"/>
    <w:qFormat/>
    <w:rsid w:val="005C0A5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0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70F"/>
  </w:style>
  <w:style w:type="paragraph" w:styleId="a9">
    <w:name w:val="footer"/>
    <w:basedOn w:val="a"/>
    <w:link w:val="aa"/>
    <w:uiPriority w:val="99"/>
    <w:unhideWhenUsed/>
    <w:rsid w:val="0080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70F"/>
  </w:style>
  <w:style w:type="character" w:styleId="ab">
    <w:name w:val="footnote reference"/>
    <w:semiHidden/>
    <w:unhideWhenUsed/>
    <w:rsid w:val="00E42CBD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A864AB"/>
  </w:style>
  <w:style w:type="paragraph" w:customStyle="1" w:styleId="ConsPlusTitle">
    <w:name w:val="ConsPlusTitle"/>
    <w:rsid w:val="00A86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A864A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86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86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864A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A864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TIK\AppData\Local\Temp\Rar$DIa0.561\pril_&#1048;&#1085;&#1089;&#1090;&#1088;&#1091;&#1082;&#1094;&#1080;&#1103;%20&#1076;&#1083;&#1103;%20&#1079;&#1072;&#1089;&#1077;&#1076;&#1072;&#1085;&#1080;&#1103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20;n=44870;fld=134;dst=1026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20;n=44870;fld=134;dst=1028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020;n=44870;fld=134;dst=10260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1952;fld=134;dst=1017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15E2B-45CA-4D2C-899C-17B808A7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9916</Words>
  <Characters>56525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66309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34</cp:revision>
  <cp:lastPrinted>2016-06-27T06:29:00Z</cp:lastPrinted>
  <dcterms:created xsi:type="dcterms:W3CDTF">2016-05-06T02:09:00Z</dcterms:created>
  <dcterms:modified xsi:type="dcterms:W3CDTF">2016-06-30T08:32:00Z</dcterms:modified>
</cp:coreProperties>
</file>